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57FF">
        <w:rPr>
          <w:rFonts w:ascii="Arial" w:hAnsi="Arial" w:cs="Arial"/>
          <w:b/>
          <w:sz w:val="20"/>
          <w:szCs w:val="20"/>
        </w:rPr>
        <w:t>2.591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="003357F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80E2C" w:rsidP="00A038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Hlk2246649"/>
      <w:r>
        <w:rPr>
          <w:rFonts w:ascii="Arial" w:hAnsi="Arial" w:cs="Arial"/>
          <w:sz w:val="20"/>
          <w:szCs w:val="20"/>
        </w:rPr>
        <w:t xml:space="preserve">Declara facultativo o ponto nas Repartições Públicas Municipais.  </w:t>
      </w:r>
      <w:bookmarkEnd w:id="0"/>
    </w:p>
    <w:p w:rsidR="00A0388B" w:rsidRDefault="00A0388B" w:rsidP="00A038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080E2C" w:rsidRDefault="00080E2C" w:rsidP="003607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Pr="00AF0EC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LEGAIS,</w:t>
      </w: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D30" w:rsidRDefault="00762D30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080E2C">
        <w:rPr>
          <w:rFonts w:ascii="Arial" w:hAnsi="Arial" w:cs="Arial"/>
          <w:sz w:val="20"/>
          <w:szCs w:val="20"/>
        </w:rPr>
        <w:t xml:space="preserve">declarado facultativo o Ponto nas Repartições Públicas Municipais, o dia 28 de outubro de 1985, dia do Funcionário Público.   </w:t>
      </w: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0E2C">
        <w:rPr>
          <w:rFonts w:ascii="Arial" w:hAnsi="Arial" w:cs="Arial"/>
          <w:sz w:val="20"/>
          <w:szCs w:val="20"/>
        </w:rPr>
        <w:t xml:space="preserve">A medida a que se refere o artigo 1º deste Decreto, atinge os Servidores regidos pela Legislação Trabalhista, com </w:t>
      </w:r>
      <w:r w:rsidR="009E27B2">
        <w:rPr>
          <w:rFonts w:ascii="Arial" w:hAnsi="Arial" w:cs="Arial"/>
          <w:sz w:val="20"/>
          <w:szCs w:val="20"/>
        </w:rPr>
        <w:t>exceção</w:t>
      </w:r>
      <w:r w:rsidR="00080E2C">
        <w:rPr>
          <w:rFonts w:ascii="Arial" w:hAnsi="Arial" w:cs="Arial"/>
          <w:sz w:val="20"/>
          <w:szCs w:val="20"/>
        </w:rPr>
        <w:t xml:space="preserve"> dos serviços de Limpeza Pública e Cemitério. </w:t>
      </w: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80E2C">
        <w:rPr>
          <w:rFonts w:ascii="Arial" w:hAnsi="Arial" w:cs="Arial"/>
          <w:sz w:val="20"/>
          <w:szCs w:val="20"/>
        </w:rPr>
        <w:t xml:space="preserve">O Departamento de Obras deverá se encarregar das providências com relação ao pessoal que permanecerá em serviço. </w:t>
      </w: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823E5A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2A771E" w:rsidP="003607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80E2C">
        <w:rPr>
          <w:rFonts w:ascii="Arial" w:hAnsi="Arial" w:cs="Arial"/>
          <w:sz w:val="20"/>
          <w:szCs w:val="20"/>
        </w:rPr>
        <w:t xml:space="preserve"> 23</w:t>
      </w:r>
      <w:r w:rsidR="00080E2C" w:rsidRPr="00D40150">
        <w:rPr>
          <w:rFonts w:ascii="Arial" w:hAnsi="Arial" w:cs="Arial"/>
          <w:sz w:val="20"/>
          <w:szCs w:val="20"/>
        </w:rPr>
        <w:t xml:space="preserve"> de </w:t>
      </w:r>
      <w:r w:rsidR="00080E2C">
        <w:rPr>
          <w:rFonts w:ascii="Arial" w:hAnsi="Arial" w:cs="Arial"/>
          <w:sz w:val="20"/>
          <w:szCs w:val="20"/>
        </w:rPr>
        <w:t>outubro</w:t>
      </w:r>
      <w:r w:rsidR="00080E2C" w:rsidRPr="00D40150">
        <w:rPr>
          <w:rFonts w:ascii="Arial" w:hAnsi="Arial" w:cs="Arial"/>
          <w:sz w:val="20"/>
          <w:szCs w:val="20"/>
        </w:rPr>
        <w:t xml:space="preserve"> </w:t>
      </w:r>
      <w:r w:rsidR="00080E2C">
        <w:rPr>
          <w:rFonts w:ascii="Arial" w:hAnsi="Arial" w:cs="Arial"/>
          <w:sz w:val="20"/>
          <w:szCs w:val="20"/>
        </w:rPr>
        <w:t>de 1985.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686E3E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Depto. </w:t>
      </w:r>
      <w:r w:rsidR="00686E3E">
        <w:rPr>
          <w:rFonts w:ascii="Arial" w:hAnsi="Arial" w:cs="Arial"/>
          <w:sz w:val="20"/>
          <w:szCs w:val="20"/>
        </w:rPr>
        <w:t>de Obras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Pr="00104D08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080E2C">
      <w:pPr>
        <w:spacing w:after="0" w:line="240" w:lineRule="auto"/>
        <w:ind w:firstLine="4502"/>
        <w:jc w:val="both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C5" w:rsidRDefault="00D210C5" w:rsidP="009243B3">
      <w:pPr>
        <w:spacing w:after="0" w:line="240" w:lineRule="auto"/>
      </w:pPr>
      <w:r>
        <w:separator/>
      </w:r>
    </w:p>
  </w:endnote>
  <w:endnote w:type="continuationSeparator" w:id="0">
    <w:p w:rsidR="00D210C5" w:rsidRDefault="00D210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C5" w:rsidRDefault="00D210C5" w:rsidP="009243B3">
      <w:pPr>
        <w:spacing w:after="0" w:line="240" w:lineRule="auto"/>
      </w:pPr>
      <w:r>
        <w:separator/>
      </w:r>
    </w:p>
  </w:footnote>
  <w:footnote w:type="continuationSeparator" w:id="0">
    <w:p w:rsidR="00D210C5" w:rsidRDefault="00D210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6352"/>
    <w:rsid w:val="00080E2C"/>
    <w:rsid w:val="001F24E2"/>
    <w:rsid w:val="002A771E"/>
    <w:rsid w:val="003049F5"/>
    <w:rsid w:val="00326FDF"/>
    <w:rsid w:val="003357FF"/>
    <w:rsid w:val="00360726"/>
    <w:rsid w:val="00551745"/>
    <w:rsid w:val="0066599D"/>
    <w:rsid w:val="00686E3E"/>
    <w:rsid w:val="00762D30"/>
    <w:rsid w:val="007E7FF7"/>
    <w:rsid w:val="00823E5A"/>
    <w:rsid w:val="009243B3"/>
    <w:rsid w:val="009E27B2"/>
    <w:rsid w:val="009E7705"/>
    <w:rsid w:val="00A0388B"/>
    <w:rsid w:val="00D210C5"/>
    <w:rsid w:val="00E570DB"/>
    <w:rsid w:val="00E86086"/>
    <w:rsid w:val="00ED7CDF"/>
    <w:rsid w:val="00F92EC0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20</cp:revision>
  <dcterms:created xsi:type="dcterms:W3CDTF">2019-02-28T14:40:00Z</dcterms:created>
  <dcterms:modified xsi:type="dcterms:W3CDTF">2019-05-28T17:29:00Z</dcterms:modified>
</cp:coreProperties>
</file>