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88180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EB0B1E">
        <w:rPr>
          <w:rFonts w:ascii="Arial" w:hAnsi="Arial" w:cs="Arial"/>
          <w:b/>
          <w:sz w:val="20"/>
          <w:szCs w:val="20"/>
        </w:rPr>
        <w:t>1</w:t>
      </w:r>
      <w:r w:rsidR="00881804">
        <w:rPr>
          <w:rFonts w:ascii="Arial" w:hAnsi="Arial" w:cs="Arial"/>
          <w:b/>
          <w:sz w:val="20"/>
          <w:szCs w:val="20"/>
        </w:rPr>
        <w:t>7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F4A24">
        <w:rPr>
          <w:rFonts w:ascii="Arial" w:hAnsi="Arial" w:cs="Arial"/>
          <w:sz w:val="20"/>
          <w:szCs w:val="20"/>
        </w:rPr>
        <w:t>retificação do Decreto nº 2.243, de 02 de março de 1983.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E11E4D">
        <w:rPr>
          <w:rFonts w:ascii="Arial" w:hAnsi="Arial" w:cs="Arial"/>
          <w:b/>
          <w:sz w:val="20"/>
          <w:szCs w:val="20"/>
        </w:rPr>
        <w:t xml:space="preserve"> </w:t>
      </w:r>
    </w:p>
    <w:p w:rsidR="00E11E4D" w:rsidRDefault="00E11E4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7414C" w:rsidRPr="0057414C" w:rsidRDefault="00E11E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57414C" w:rsidRPr="0057414C">
        <w:rPr>
          <w:rFonts w:ascii="Arial" w:hAnsi="Arial" w:cs="Arial"/>
          <w:sz w:val="20"/>
          <w:szCs w:val="20"/>
        </w:rPr>
        <w:t xml:space="preserve">CONSIDERANDO O QUE CONSTA DO </w:t>
      </w:r>
      <w:r>
        <w:rPr>
          <w:rFonts w:ascii="Arial" w:hAnsi="Arial" w:cs="Arial"/>
          <w:sz w:val="20"/>
          <w:szCs w:val="20"/>
        </w:rPr>
        <w:t>PROCESSO INTERNO Nº 61/85-DOSM.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E4D" w:rsidRDefault="00E11E4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0F7F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E46">
        <w:rPr>
          <w:rFonts w:ascii="Arial" w:hAnsi="Arial" w:cs="Arial"/>
          <w:b/>
          <w:sz w:val="20"/>
          <w:szCs w:val="20"/>
        </w:rPr>
        <w:t>Art. 1º</w:t>
      </w:r>
      <w:r w:rsidRPr="00016E46">
        <w:rPr>
          <w:rFonts w:ascii="Arial" w:hAnsi="Arial" w:cs="Arial"/>
          <w:sz w:val="20"/>
          <w:szCs w:val="20"/>
        </w:rPr>
        <w:t xml:space="preserve"> </w:t>
      </w:r>
      <w:r w:rsidR="00016E46" w:rsidRPr="00016E46">
        <w:rPr>
          <w:rFonts w:ascii="Arial" w:hAnsi="Arial" w:cs="Arial"/>
          <w:sz w:val="20"/>
          <w:szCs w:val="20"/>
        </w:rPr>
        <w:t>A área constante do a</w:t>
      </w:r>
      <w:r w:rsidR="00016E46">
        <w:rPr>
          <w:rFonts w:ascii="Arial" w:hAnsi="Arial" w:cs="Arial"/>
          <w:sz w:val="20"/>
          <w:szCs w:val="20"/>
        </w:rPr>
        <w:t>rtigo 1º, do Decreto nº 2.243, de 02 de março de 1983, identificada com Área “C” Inscrição nº 24.922.0001-00, fica retificada conforme descrição que segue:</w:t>
      </w:r>
    </w:p>
    <w:p w:rsidR="00E11E4D" w:rsidRDefault="00E11E4D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E46" w:rsidRDefault="00E949DA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“C” – INSCRIÇÃO Nº 24.922.0001-00</w:t>
      </w:r>
    </w:p>
    <w:p w:rsidR="00771244" w:rsidRDefault="00771244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B17DF" w:rsidRPr="00016E46" w:rsidRDefault="00E949DA" w:rsidP="007D4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188,00 m, começando no marco nº 1 até o marco nº 2 confrontando com a Av. XV de Novembro, daí, deflete à esquerda numa extensão de 720,00 m, até encontrar o marco nº 3, confrontando com Gabriel Ramos e Adelino de Andrade ou sucessores, daí, deflete à esquerda numa extensão de 180,00 m, até encontrar o marco nº 4, confrontando com o Jardim São José, daí, deflete à direita numa extensão de 8,00 m, confrontando com quem de direito até encontrar o marco nº 6, daí, deflete à esquerda numa extensão de 1.085 m, confrontando com Walter Castro Rocha até encontrar o marco nº 1, ponto inicial desta descrição, encerrando uma área de 197.900,00 m</w:t>
      </w:r>
      <w:r w:rsidRPr="00E949DA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a qual consta pertencer a Brasil Loteamentos</w:t>
      </w:r>
      <w:r w:rsidR="007D4FAC">
        <w:rPr>
          <w:rFonts w:ascii="Arial" w:hAnsi="Arial" w:cs="Arial"/>
          <w:sz w:val="20"/>
          <w:szCs w:val="20"/>
        </w:rPr>
        <w:t xml:space="preserve"> S/C e outros. </w:t>
      </w:r>
    </w:p>
    <w:p w:rsidR="00901BAB" w:rsidRPr="00016E46" w:rsidRDefault="00901BAB" w:rsidP="007D4F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8060F6" w:rsidP="007D4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160C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F45C5">
        <w:rPr>
          <w:rFonts w:ascii="Arial" w:hAnsi="Arial" w:cs="Arial"/>
          <w:sz w:val="20"/>
          <w:szCs w:val="20"/>
        </w:rPr>
        <w:t>1</w:t>
      </w:r>
      <w:r w:rsidR="007D4FAC">
        <w:rPr>
          <w:rFonts w:ascii="Arial" w:hAnsi="Arial" w:cs="Arial"/>
          <w:sz w:val="20"/>
          <w:szCs w:val="20"/>
        </w:rPr>
        <w:t>7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94D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</w:t>
      </w:r>
      <w:r w:rsidR="00E94D2D">
        <w:rPr>
          <w:rFonts w:ascii="Arial" w:hAnsi="Arial" w:cs="Arial"/>
          <w:sz w:val="20"/>
          <w:szCs w:val="20"/>
        </w:rPr>
        <w:t>de Obras</w:t>
      </w: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13DC5" w:rsidRDefault="00713DC5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57" w:rsidRDefault="00BF0B57" w:rsidP="009243B3">
      <w:pPr>
        <w:spacing w:after="0" w:line="240" w:lineRule="auto"/>
      </w:pPr>
      <w:r>
        <w:separator/>
      </w:r>
    </w:p>
  </w:endnote>
  <w:endnote w:type="continuationSeparator" w:id="0">
    <w:p w:rsidR="00BF0B57" w:rsidRDefault="00BF0B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57" w:rsidRDefault="00BF0B57" w:rsidP="009243B3">
      <w:pPr>
        <w:spacing w:after="0" w:line="240" w:lineRule="auto"/>
      </w:pPr>
      <w:r>
        <w:separator/>
      </w:r>
    </w:p>
  </w:footnote>
  <w:footnote w:type="continuationSeparator" w:id="0">
    <w:p w:rsidR="00BF0B57" w:rsidRDefault="00BF0B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47D6"/>
    <w:rsid w:val="00014B66"/>
    <w:rsid w:val="00016E4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51231"/>
    <w:rsid w:val="0006567D"/>
    <w:rsid w:val="00066B5E"/>
    <w:rsid w:val="00067044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60E0"/>
    <w:rsid w:val="000E0C9C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5414B"/>
    <w:rsid w:val="00160246"/>
    <w:rsid w:val="0016180A"/>
    <w:rsid w:val="001621C9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0646"/>
    <w:rsid w:val="001D2F33"/>
    <w:rsid w:val="001D45F3"/>
    <w:rsid w:val="001E7456"/>
    <w:rsid w:val="001E7CAC"/>
    <w:rsid w:val="001F0F7F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160CC"/>
    <w:rsid w:val="002240CE"/>
    <w:rsid w:val="002244B3"/>
    <w:rsid w:val="002244D6"/>
    <w:rsid w:val="0022606E"/>
    <w:rsid w:val="00226F97"/>
    <w:rsid w:val="00230898"/>
    <w:rsid w:val="00230C40"/>
    <w:rsid w:val="002432A4"/>
    <w:rsid w:val="0024669F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42D9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46A8B"/>
    <w:rsid w:val="00351B4E"/>
    <w:rsid w:val="00355008"/>
    <w:rsid w:val="00356650"/>
    <w:rsid w:val="00356A7D"/>
    <w:rsid w:val="00364166"/>
    <w:rsid w:val="00365B30"/>
    <w:rsid w:val="0036609E"/>
    <w:rsid w:val="003664A2"/>
    <w:rsid w:val="00367611"/>
    <w:rsid w:val="0037200A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25BB"/>
    <w:rsid w:val="004150C1"/>
    <w:rsid w:val="00416E48"/>
    <w:rsid w:val="00437282"/>
    <w:rsid w:val="00443D89"/>
    <w:rsid w:val="00445822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4F4A24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2F26"/>
    <w:rsid w:val="00573E22"/>
    <w:rsid w:val="0057414C"/>
    <w:rsid w:val="0057473C"/>
    <w:rsid w:val="005756C3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1C32"/>
    <w:rsid w:val="005D328E"/>
    <w:rsid w:val="005E1B5A"/>
    <w:rsid w:val="005E6F73"/>
    <w:rsid w:val="005F5090"/>
    <w:rsid w:val="005F5664"/>
    <w:rsid w:val="005F6A96"/>
    <w:rsid w:val="00612A21"/>
    <w:rsid w:val="00615264"/>
    <w:rsid w:val="00616FB3"/>
    <w:rsid w:val="00622536"/>
    <w:rsid w:val="00622554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2A27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0666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3DC5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23FC"/>
    <w:rsid w:val="007434B4"/>
    <w:rsid w:val="007456C8"/>
    <w:rsid w:val="00764935"/>
    <w:rsid w:val="00766FE2"/>
    <w:rsid w:val="00771244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5FF"/>
    <w:rsid w:val="007A676F"/>
    <w:rsid w:val="007A6B18"/>
    <w:rsid w:val="007A739D"/>
    <w:rsid w:val="007B346B"/>
    <w:rsid w:val="007C10BA"/>
    <w:rsid w:val="007C4D8D"/>
    <w:rsid w:val="007C5EAA"/>
    <w:rsid w:val="007D4FAC"/>
    <w:rsid w:val="007E24B2"/>
    <w:rsid w:val="007E352C"/>
    <w:rsid w:val="007E3FDD"/>
    <w:rsid w:val="007E4D16"/>
    <w:rsid w:val="007E52E6"/>
    <w:rsid w:val="007E7FF7"/>
    <w:rsid w:val="007F25E7"/>
    <w:rsid w:val="007F45C5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24B7"/>
    <w:rsid w:val="008658D7"/>
    <w:rsid w:val="008754C9"/>
    <w:rsid w:val="008757E4"/>
    <w:rsid w:val="008764B8"/>
    <w:rsid w:val="00876C08"/>
    <w:rsid w:val="00881804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3709"/>
    <w:rsid w:val="008C3AA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44E2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1AAA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67A71"/>
    <w:rsid w:val="00A7293E"/>
    <w:rsid w:val="00A74BA5"/>
    <w:rsid w:val="00A803FA"/>
    <w:rsid w:val="00A81F39"/>
    <w:rsid w:val="00A83D3A"/>
    <w:rsid w:val="00A8425D"/>
    <w:rsid w:val="00A85098"/>
    <w:rsid w:val="00A8618F"/>
    <w:rsid w:val="00A862DD"/>
    <w:rsid w:val="00A938C6"/>
    <w:rsid w:val="00A97029"/>
    <w:rsid w:val="00AA5C96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1E2E"/>
    <w:rsid w:val="00B2477B"/>
    <w:rsid w:val="00B26725"/>
    <w:rsid w:val="00B30A56"/>
    <w:rsid w:val="00B31A1F"/>
    <w:rsid w:val="00B34324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B57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0EF5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E38B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1E4D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49DA"/>
    <w:rsid w:val="00E94D2D"/>
    <w:rsid w:val="00E96E89"/>
    <w:rsid w:val="00EA01D7"/>
    <w:rsid w:val="00EA084D"/>
    <w:rsid w:val="00EA08A5"/>
    <w:rsid w:val="00EA096D"/>
    <w:rsid w:val="00EA11D5"/>
    <w:rsid w:val="00EA136F"/>
    <w:rsid w:val="00EA48EA"/>
    <w:rsid w:val="00EA5B31"/>
    <w:rsid w:val="00EB09F8"/>
    <w:rsid w:val="00EB0B1E"/>
    <w:rsid w:val="00EB1200"/>
    <w:rsid w:val="00EB17EC"/>
    <w:rsid w:val="00EB3EA0"/>
    <w:rsid w:val="00EB4142"/>
    <w:rsid w:val="00EB580E"/>
    <w:rsid w:val="00EB654B"/>
    <w:rsid w:val="00EC1524"/>
    <w:rsid w:val="00EC1DE8"/>
    <w:rsid w:val="00ED011A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0AC2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C64CF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00E3-1D88-483D-9DFE-4E2EF62D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dcterms:created xsi:type="dcterms:W3CDTF">2019-03-02T05:28:00Z</dcterms:created>
  <dcterms:modified xsi:type="dcterms:W3CDTF">2019-05-27T19:11:00Z</dcterms:modified>
</cp:coreProperties>
</file>