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26C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426CDC">
        <w:rPr>
          <w:rFonts w:ascii="Arial" w:hAnsi="Arial" w:cs="Arial"/>
          <w:b/>
          <w:sz w:val="20"/>
          <w:szCs w:val="20"/>
        </w:rPr>
        <w:t>37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6CDC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875C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21AC" w:rsidP="00426C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26CDC">
        <w:rPr>
          <w:rFonts w:ascii="Arial" w:hAnsi="Arial" w:cs="Arial"/>
          <w:sz w:val="20"/>
          <w:szCs w:val="20"/>
        </w:rPr>
        <w:t>prorrogação do prazo para pagamento da 1ª parcela única com desconto do I.P.T.U. e respectivas Taxas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352" w:rsidRDefault="0050173D" w:rsidP="00426C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875CD">
        <w:rPr>
          <w:rFonts w:ascii="Arial" w:hAnsi="Arial" w:cs="Arial"/>
          <w:b/>
          <w:sz w:val="20"/>
          <w:szCs w:val="20"/>
        </w:rPr>
        <w:t xml:space="preserve"> E</w:t>
      </w:r>
      <w:r w:rsidR="00632352">
        <w:rPr>
          <w:rFonts w:ascii="Arial" w:hAnsi="Arial" w:cs="Arial"/>
          <w:b/>
          <w:sz w:val="20"/>
          <w:szCs w:val="20"/>
        </w:rPr>
        <w:t>,</w:t>
      </w:r>
    </w:p>
    <w:p w:rsidR="00632352" w:rsidRDefault="00632352" w:rsidP="00426C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30C8" w:rsidRPr="00632352" w:rsidRDefault="00426CDC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2352">
        <w:rPr>
          <w:rFonts w:ascii="Arial" w:hAnsi="Arial" w:cs="Arial"/>
          <w:sz w:val="20"/>
          <w:szCs w:val="20"/>
        </w:rPr>
        <w:t>CONSIDERANDO O QUE CONSTA DO PROCESSO Nº 08/86-D.T.I.;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1D" w:rsidRDefault="009243B3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>Fica</w:t>
      </w:r>
      <w:r w:rsidR="00426CDC">
        <w:rPr>
          <w:rFonts w:ascii="Arial" w:hAnsi="Arial" w:cs="Arial"/>
          <w:sz w:val="20"/>
          <w:szCs w:val="20"/>
        </w:rPr>
        <w:t xml:space="preserve"> prorrogado o prazo para o pagamento da 1ª parcela e, da parcela única com desconto do Imposto Predial e Territorial Urbano e respectivas Taxas, com vencimento em 15 de março de 1986, para o dia 10 de abril de 1986.</w:t>
      </w:r>
    </w:p>
    <w:p w:rsidR="008930C8" w:rsidRDefault="008930C8" w:rsidP="00893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930C8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0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26CDC">
        <w:rPr>
          <w:rFonts w:ascii="Arial" w:hAnsi="Arial" w:cs="Arial"/>
          <w:b/>
          <w:bCs/>
          <w:sz w:val="20"/>
          <w:szCs w:val="20"/>
        </w:rPr>
        <w:t>2</w:t>
      </w:r>
      <w:r w:rsidRPr="000C002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426CD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CDC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002C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426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8B084E" w:rsidRDefault="00426CDC" w:rsidP="00426C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32352" w:rsidRDefault="00632352" w:rsidP="006323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62" w:rsidRDefault="009D4362" w:rsidP="009243B3">
      <w:pPr>
        <w:spacing w:after="0" w:line="240" w:lineRule="auto"/>
      </w:pPr>
      <w:r>
        <w:separator/>
      </w:r>
    </w:p>
  </w:endnote>
  <w:endnote w:type="continuationSeparator" w:id="0">
    <w:p w:rsidR="009D4362" w:rsidRDefault="009D43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62" w:rsidRDefault="009D4362" w:rsidP="009243B3">
      <w:pPr>
        <w:spacing w:after="0" w:line="240" w:lineRule="auto"/>
      </w:pPr>
      <w:r>
        <w:separator/>
      </w:r>
    </w:p>
  </w:footnote>
  <w:footnote w:type="continuationSeparator" w:id="0">
    <w:p w:rsidR="009D4362" w:rsidRDefault="009D43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2352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362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BDD3B93"/>
  <w15:docId w15:val="{921A7E6D-F657-42C4-930C-2B0F106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2019-02-25T20:58:00Z</dcterms:created>
  <dcterms:modified xsi:type="dcterms:W3CDTF">2019-05-28T14:39:00Z</dcterms:modified>
</cp:coreProperties>
</file>