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D1E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7D1ED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156">
        <w:rPr>
          <w:rFonts w:ascii="Arial" w:hAnsi="Arial" w:cs="Arial"/>
          <w:b/>
          <w:sz w:val="20"/>
          <w:szCs w:val="20"/>
        </w:rPr>
        <w:t>1</w:t>
      </w:r>
      <w:r w:rsidR="0035353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7D1E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proofErr w:type="gramStart"/>
      <w:r>
        <w:rPr>
          <w:rFonts w:ascii="Arial" w:hAnsi="Arial" w:cs="Arial"/>
          <w:sz w:val="20"/>
          <w:szCs w:val="20"/>
        </w:rPr>
        <w:t xml:space="preserve">adicional </w:t>
      </w:r>
      <w:r w:rsidR="007D1EDB">
        <w:rPr>
          <w:rFonts w:ascii="Arial" w:hAnsi="Arial" w:cs="Arial"/>
          <w:sz w:val="20"/>
          <w:szCs w:val="20"/>
        </w:rPr>
        <w:t>Suplementar</w:t>
      </w:r>
      <w:proofErr w:type="gramEnd"/>
      <w:r>
        <w:rPr>
          <w:rFonts w:ascii="Arial" w:hAnsi="Arial" w:cs="Arial"/>
          <w:sz w:val="20"/>
          <w:szCs w:val="20"/>
        </w:rPr>
        <w:t>, autorizado pela Lei nº 1</w:t>
      </w:r>
      <w:r w:rsidR="004D16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7D1ED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de </w:t>
      </w:r>
      <w:r w:rsidR="007D1EDB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7D1EDB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7D1E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0577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197C">
        <w:rPr>
          <w:rFonts w:ascii="Arial" w:hAnsi="Arial" w:cs="Arial"/>
          <w:sz w:val="20"/>
          <w:szCs w:val="20"/>
        </w:rPr>
        <w:t xml:space="preserve">Fica </w:t>
      </w:r>
      <w:r w:rsidR="00BF794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BF7942">
        <w:rPr>
          <w:rFonts w:ascii="Arial" w:hAnsi="Arial" w:cs="Arial"/>
          <w:sz w:val="20"/>
          <w:szCs w:val="20"/>
        </w:rPr>
        <w:t>Depto</w:t>
      </w:r>
      <w:proofErr w:type="spellEnd"/>
      <w:r w:rsidR="00BF794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F7942">
        <w:rPr>
          <w:rFonts w:ascii="Arial" w:hAnsi="Arial" w:cs="Arial"/>
          <w:sz w:val="20"/>
          <w:szCs w:val="20"/>
        </w:rPr>
        <w:t>de</w:t>
      </w:r>
      <w:proofErr w:type="gramEnd"/>
      <w:r w:rsidR="00BF7942">
        <w:rPr>
          <w:rFonts w:ascii="Arial" w:hAnsi="Arial" w:cs="Arial"/>
          <w:sz w:val="20"/>
          <w:szCs w:val="20"/>
        </w:rPr>
        <w:t xml:space="preserve"> Contabilidade e Orçamento um crédito adicional</w:t>
      </w:r>
      <w:r w:rsidR="00353535">
        <w:rPr>
          <w:rFonts w:ascii="Arial" w:hAnsi="Arial" w:cs="Arial"/>
          <w:sz w:val="20"/>
          <w:szCs w:val="20"/>
        </w:rPr>
        <w:t xml:space="preserve"> </w:t>
      </w:r>
      <w:r w:rsidR="007D1EDB">
        <w:rPr>
          <w:rFonts w:ascii="Arial" w:hAnsi="Arial" w:cs="Arial"/>
          <w:sz w:val="20"/>
          <w:szCs w:val="20"/>
        </w:rPr>
        <w:t>de C</w:t>
      </w:r>
      <w:r w:rsidR="000577FF">
        <w:rPr>
          <w:rFonts w:ascii="Arial" w:hAnsi="Arial" w:cs="Arial"/>
          <w:sz w:val="20"/>
          <w:szCs w:val="20"/>
        </w:rPr>
        <w:t>z</w:t>
      </w:r>
      <w:r w:rsidR="007D1EDB">
        <w:rPr>
          <w:rFonts w:ascii="Arial" w:hAnsi="Arial" w:cs="Arial"/>
          <w:sz w:val="20"/>
          <w:szCs w:val="20"/>
        </w:rPr>
        <w:t>$ 50</w:t>
      </w:r>
      <w:r w:rsidR="00353535">
        <w:rPr>
          <w:rFonts w:ascii="Arial" w:hAnsi="Arial" w:cs="Arial"/>
          <w:sz w:val="20"/>
          <w:szCs w:val="20"/>
        </w:rPr>
        <w:t>.000,00 (</w:t>
      </w:r>
      <w:r w:rsidR="004D169A">
        <w:rPr>
          <w:rFonts w:ascii="Arial" w:hAnsi="Arial" w:cs="Arial"/>
          <w:sz w:val="20"/>
          <w:szCs w:val="20"/>
        </w:rPr>
        <w:t>c</w:t>
      </w:r>
      <w:r w:rsidR="007D1EDB">
        <w:rPr>
          <w:rFonts w:ascii="Arial" w:hAnsi="Arial" w:cs="Arial"/>
          <w:sz w:val="20"/>
          <w:szCs w:val="20"/>
        </w:rPr>
        <w:t>inquenta</w:t>
      </w:r>
      <w:r w:rsidR="00BF7942">
        <w:rPr>
          <w:rFonts w:ascii="Arial" w:hAnsi="Arial" w:cs="Arial"/>
          <w:sz w:val="20"/>
          <w:szCs w:val="20"/>
        </w:rPr>
        <w:t xml:space="preserve"> mil cruzados), para </w:t>
      </w:r>
      <w:r w:rsidR="007D1EDB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BF7942" w:rsidRDefault="00BF7942" w:rsidP="00BF7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4D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4D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4D169A" w:rsidP="000577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 w:rsidP="00D06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D1EDB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1EDB" w:rsidRDefault="007D1E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1EDB" w:rsidRDefault="007D1ED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7942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</w:t>
      </w:r>
      <w:r w:rsidR="004D169A">
        <w:rPr>
          <w:rFonts w:ascii="Arial" w:hAnsi="Arial" w:cs="Arial"/>
          <w:sz w:val="20"/>
          <w:szCs w:val="20"/>
        </w:rPr>
        <w:t>atrimonial do exercício de 1985:</w:t>
      </w:r>
    </w:p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4D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4D169A" w:rsidP="000577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 w:rsidP="00D06F7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F794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7D1EDB" w:rsidP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F794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94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06F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3156">
        <w:rPr>
          <w:rFonts w:ascii="Arial" w:hAnsi="Arial" w:cs="Arial"/>
          <w:sz w:val="20"/>
          <w:szCs w:val="20"/>
        </w:rPr>
        <w:t>1</w:t>
      </w:r>
      <w:r w:rsidR="00D06F7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Diretoria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4D169A" w:rsidP="009243B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4D169A" w:rsidRDefault="004D16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08" w:rsidRDefault="00DB0708" w:rsidP="009243B3">
      <w:pPr>
        <w:spacing w:after="0" w:line="240" w:lineRule="auto"/>
      </w:pPr>
      <w:r>
        <w:separator/>
      </w:r>
    </w:p>
  </w:endnote>
  <w:endnote w:type="continuationSeparator" w:id="0">
    <w:p w:rsidR="00DB0708" w:rsidRDefault="00DB07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08" w:rsidRDefault="00DB0708" w:rsidP="009243B3">
      <w:pPr>
        <w:spacing w:after="0" w:line="240" w:lineRule="auto"/>
      </w:pPr>
      <w:r>
        <w:separator/>
      </w:r>
    </w:p>
  </w:footnote>
  <w:footnote w:type="continuationSeparator" w:id="0">
    <w:p w:rsidR="00DB0708" w:rsidRDefault="00DB07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577FF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169A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57955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0708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E7208D7"/>
  <w15:docId w15:val="{CD9D4F99-0EE3-4997-B260-4010383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2019-02-25T22:00:00Z</dcterms:created>
  <dcterms:modified xsi:type="dcterms:W3CDTF">2019-05-28T15:23:00Z</dcterms:modified>
</cp:coreProperties>
</file>