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67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A67F7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736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809" w:rsidP="00A67F7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7F79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5A381B">
        <w:rPr>
          <w:rFonts w:ascii="Arial" w:hAnsi="Arial" w:cs="Arial"/>
          <w:sz w:val="20"/>
          <w:szCs w:val="20"/>
        </w:rPr>
        <w:t>.</w:t>
      </w:r>
      <w:r w:rsidR="00A67F79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50173D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67F79">
        <w:rPr>
          <w:rFonts w:ascii="Arial" w:hAnsi="Arial" w:cs="Arial"/>
          <w:sz w:val="20"/>
          <w:szCs w:val="20"/>
        </w:rPr>
        <w:t>Depto</w:t>
      </w:r>
      <w:proofErr w:type="spellEnd"/>
      <w:r w:rsidR="00A67F7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67F79">
        <w:rPr>
          <w:rFonts w:ascii="Arial" w:hAnsi="Arial" w:cs="Arial"/>
          <w:sz w:val="20"/>
          <w:szCs w:val="20"/>
        </w:rPr>
        <w:t>de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Contabilidade e Orçamento, um crédi</w:t>
      </w:r>
      <w:r w:rsidR="005A381B">
        <w:rPr>
          <w:rFonts w:ascii="Arial" w:hAnsi="Arial" w:cs="Arial"/>
          <w:sz w:val="20"/>
          <w:szCs w:val="20"/>
        </w:rPr>
        <w:t>to adicional de Cz$ 60.000,00 (s</w:t>
      </w:r>
      <w:r w:rsidR="00A67F79">
        <w:rPr>
          <w:rFonts w:ascii="Arial" w:hAnsi="Arial" w:cs="Arial"/>
          <w:sz w:val="20"/>
          <w:szCs w:val="20"/>
        </w:rPr>
        <w:t>essenta mil cruzados), para suplementar a seguinte dotação do orçamento vigente:</w:t>
      </w:r>
    </w:p>
    <w:p w:rsidR="00A67F79" w:rsidRDefault="00A67F79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340"/>
      </w:tblGrid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5A381B" w:rsidP="005A3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5A381B" w:rsidP="005A3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5A381B" w:rsidP="005A3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F79" w:rsidRDefault="002D7760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A67F79">
        <w:rPr>
          <w:rFonts w:ascii="Arial" w:hAnsi="Arial" w:cs="Arial"/>
          <w:sz w:val="20"/>
          <w:szCs w:val="20"/>
        </w:rPr>
        <w:t>recursos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provenientes das reduções do Orçamento vigente:</w:t>
      </w:r>
    </w:p>
    <w:p w:rsidR="00A67F79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32"/>
        <w:gridCol w:w="1340"/>
      </w:tblGrid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5A381B" w:rsidP="005A3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5A381B" w:rsidP="005A3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5A381B" w:rsidP="005A3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A67F79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A67F79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7F7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7360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A381B" w:rsidRDefault="005A381B" w:rsidP="005A381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EB" w:rsidRDefault="00B05DEB" w:rsidP="009243B3">
      <w:pPr>
        <w:spacing w:after="0" w:line="240" w:lineRule="auto"/>
      </w:pPr>
      <w:r>
        <w:separator/>
      </w:r>
    </w:p>
  </w:endnote>
  <w:endnote w:type="continuationSeparator" w:id="0">
    <w:p w:rsidR="00B05DEB" w:rsidRDefault="00B05D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EB" w:rsidRDefault="00B05DEB" w:rsidP="009243B3">
      <w:pPr>
        <w:spacing w:after="0" w:line="240" w:lineRule="auto"/>
      </w:pPr>
      <w:r>
        <w:separator/>
      </w:r>
    </w:p>
  </w:footnote>
  <w:footnote w:type="continuationSeparator" w:id="0">
    <w:p w:rsidR="00B05DEB" w:rsidRDefault="00B05D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81B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57E9"/>
    <w:rsid w:val="00AF666E"/>
    <w:rsid w:val="00AF6911"/>
    <w:rsid w:val="00B05DEB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221B0FF"/>
  <w15:docId w15:val="{17C7880F-C43C-4432-A889-2839C1EE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2019-02-27T11:53:00Z</dcterms:created>
  <dcterms:modified xsi:type="dcterms:W3CDTF">2019-05-29T12:30:00Z</dcterms:modified>
</cp:coreProperties>
</file>