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37D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C37D1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75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F79">
        <w:rPr>
          <w:rFonts w:ascii="Arial" w:hAnsi="Arial" w:cs="Arial"/>
          <w:sz w:val="20"/>
          <w:szCs w:val="20"/>
        </w:rPr>
        <w:t xml:space="preserve">a abertura de crédito </w:t>
      </w:r>
      <w:proofErr w:type="gramStart"/>
      <w:r w:rsidR="00A67F79">
        <w:rPr>
          <w:rFonts w:ascii="Arial" w:hAnsi="Arial" w:cs="Arial"/>
          <w:sz w:val="20"/>
          <w:szCs w:val="20"/>
        </w:rPr>
        <w:t>adicional</w:t>
      </w:r>
      <w:r w:rsidR="00FE75C3">
        <w:rPr>
          <w:rFonts w:ascii="Arial" w:hAnsi="Arial" w:cs="Arial"/>
          <w:sz w:val="20"/>
          <w:szCs w:val="20"/>
        </w:rPr>
        <w:t xml:space="preserve"> </w:t>
      </w:r>
      <w:r w:rsidR="00810E3D">
        <w:rPr>
          <w:rFonts w:ascii="Arial" w:hAnsi="Arial" w:cs="Arial"/>
          <w:sz w:val="20"/>
          <w:szCs w:val="20"/>
        </w:rPr>
        <w:t>Suplementar</w:t>
      </w:r>
      <w:proofErr w:type="gramEnd"/>
      <w:r w:rsidR="00A67F79">
        <w:rPr>
          <w:rFonts w:ascii="Arial" w:hAnsi="Arial" w:cs="Arial"/>
          <w:sz w:val="20"/>
          <w:szCs w:val="20"/>
        </w:rPr>
        <w:t>, autorizado pela Lei nº 1</w:t>
      </w:r>
      <w:r w:rsidR="00B07C2B">
        <w:rPr>
          <w:rFonts w:ascii="Arial" w:hAnsi="Arial" w:cs="Arial"/>
          <w:sz w:val="20"/>
          <w:szCs w:val="20"/>
        </w:rPr>
        <w:t>.</w:t>
      </w:r>
      <w:r w:rsidR="00A67F79">
        <w:rPr>
          <w:rFonts w:ascii="Arial" w:hAnsi="Arial" w:cs="Arial"/>
          <w:sz w:val="20"/>
          <w:szCs w:val="20"/>
        </w:rPr>
        <w:t>5</w:t>
      </w:r>
      <w:r w:rsidR="00C37D14">
        <w:rPr>
          <w:rFonts w:ascii="Arial" w:hAnsi="Arial" w:cs="Arial"/>
          <w:sz w:val="20"/>
          <w:szCs w:val="20"/>
        </w:rPr>
        <w:t>10</w:t>
      </w:r>
      <w:r w:rsidR="00A67F79">
        <w:rPr>
          <w:rFonts w:ascii="Arial" w:hAnsi="Arial" w:cs="Arial"/>
          <w:sz w:val="20"/>
          <w:szCs w:val="20"/>
        </w:rPr>
        <w:t xml:space="preserve">, de </w:t>
      </w:r>
      <w:r w:rsidR="00C37D14">
        <w:rPr>
          <w:rFonts w:ascii="Arial" w:hAnsi="Arial" w:cs="Arial"/>
          <w:sz w:val="20"/>
          <w:szCs w:val="20"/>
        </w:rPr>
        <w:t>07</w:t>
      </w:r>
      <w:r w:rsidR="00A67F79">
        <w:rPr>
          <w:rFonts w:ascii="Arial" w:hAnsi="Arial" w:cs="Arial"/>
          <w:sz w:val="20"/>
          <w:szCs w:val="20"/>
        </w:rPr>
        <w:t xml:space="preserve"> de </w:t>
      </w:r>
      <w:r w:rsidR="00C37D14">
        <w:rPr>
          <w:rFonts w:ascii="Arial" w:hAnsi="Arial" w:cs="Arial"/>
          <w:sz w:val="20"/>
          <w:szCs w:val="20"/>
        </w:rPr>
        <w:t>novembro</w:t>
      </w:r>
      <w:r w:rsidR="00A67F79">
        <w:rPr>
          <w:rFonts w:ascii="Arial" w:hAnsi="Arial" w:cs="Arial"/>
          <w:sz w:val="20"/>
          <w:szCs w:val="20"/>
        </w:rPr>
        <w:t xml:space="preserve"> de 198</w:t>
      </w:r>
      <w:r w:rsidR="00C37D14">
        <w:rPr>
          <w:rFonts w:ascii="Arial" w:hAnsi="Arial" w:cs="Arial"/>
          <w:sz w:val="20"/>
          <w:szCs w:val="20"/>
        </w:rPr>
        <w:t>5</w:t>
      </w:r>
      <w:r w:rsidR="00A67F7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C37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FE75C3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de Cz$ </w:t>
      </w:r>
      <w:r w:rsidR="00C37D14">
        <w:rPr>
          <w:rFonts w:ascii="Arial" w:hAnsi="Arial" w:cs="Arial"/>
          <w:sz w:val="20"/>
          <w:szCs w:val="20"/>
        </w:rPr>
        <w:t>2.0</w:t>
      </w:r>
      <w:r w:rsidR="00810E3D">
        <w:rPr>
          <w:rFonts w:ascii="Arial" w:hAnsi="Arial" w:cs="Arial"/>
          <w:sz w:val="20"/>
          <w:szCs w:val="20"/>
        </w:rPr>
        <w:t>8</w:t>
      </w:r>
      <w:r w:rsidR="00A67F79">
        <w:rPr>
          <w:rFonts w:ascii="Arial" w:hAnsi="Arial" w:cs="Arial"/>
          <w:sz w:val="20"/>
          <w:szCs w:val="20"/>
        </w:rPr>
        <w:t>0.000,00 (</w:t>
      </w:r>
      <w:r w:rsidR="00B07C2B">
        <w:rPr>
          <w:rFonts w:ascii="Arial" w:hAnsi="Arial" w:cs="Arial"/>
          <w:sz w:val="20"/>
          <w:szCs w:val="20"/>
        </w:rPr>
        <w:t>d</w:t>
      </w:r>
      <w:r w:rsidR="00C37D14">
        <w:rPr>
          <w:rFonts w:ascii="Arial" w:hAnsi="Arial" w:cs="Arial"/>
          <w:sz w:val="20"/>
          <w:szCs w:val="20"/>
        </w:rPr>
        <w:t>ois milhões e o</w:t>
      </w:r>
      <w:r w:rsidR="00810E3D">
        <w:rPr>
          <w:rFonts w:ascii="Arial" w:hAnsi="Arial" w:cs="Arial"/>
          <w:sz w:val="20"/>
          <w:szCs w:val="20"/>
        </w:rPr>
        <w:t>itenta mil</w:t>
      </w:r>
      <w:r w:rsidR="00A67F79">
        <w:rPr>
          <w:rFonts w:ascii="Arial" w:hAnsi="Arial" w:cs="Arial"/>
          <w:sz w:val="20"/>
          <w:szCs w:val="20"/>
        </w:rPr>
        <w:t xml:space="preserve"> cruzados), </w:t>
      </w:r>
      <w:r w:rsidR="00C37D14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474"/>
      </w:tblGrid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2.080.000,00</w:t>
            </w: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810E3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810E3D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F79" w:rsidRDefault="002D7760" w:rsidP="00C37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>O crédito aberto no artigo anterior, será coberto com o</w:t>
      </w:r>
      <w:r w:rsidR="00FE75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E75C3">
        <w:rPr>
          <w:rFonts w:ascii="Arial" w:hAnsi="Arial" w:cs="Arial"/>
          <w:sz w:val="20"/>
          <w:szCs w:val="20"/>
        </w:rPr>
        <w:t>recurso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</w:t>
      </w:r>
      <w:r w:rsidR="00C37D14">
        <w:rPr>
          <w:rFonts w:ascii="Arial" w:hAnsi="Arial" w:cs="Arial"/>
          <w:sz w:val="20"/>
          <w:szCs w:val="20"/>
        </w:rPr>
        <w:t>proveniente da redução do Orçamento vigente na mesma importância:</w:t>
      </w:r>
    </w:p>
    <w:p w:rsidR="00C37D14" w:rsidRDefault="00C37D14" w:rsidP="00C37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474"/>
      </w:tblGrid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7D14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7D14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7D14" w:rsidRDefault="00B07C2B" w:rsidP="00B07C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7D14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7D14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7D14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7D14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2.080.000,00</w:t>
            </w:r>
          </w:p>
        </w:tc>
      </w:tr>
      <w:tr w:rsidR="00C37D1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7D14" w:rsidRDefault="00C37D1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7D14" w:rsidRDefault="00C37D1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2.080.000,00</w:t>
            </w:r>
          </w:p>
        </w:tc>
      </w:tr>
    </w:tbl>
    <w:p w:rsidR="00C37D14" w:rsidRDefault="00C37D14" w:rsidP="00C37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F7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E75C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07C2B" w:rsidRDefault="00B07C2B" w:rsidP="00B07C2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95" w:rsidRDefault="003E2795" w:rsidP="009243B3">
      <w:pPr>
        <w:spacing w:after="0" w:line="240" w:lineRule="auto"/>
      </w:pPr>
      <w:r>
        <w:separator/>
      </w:r>
    </w:p>
  </w:endnote>
  <w:endnote w:type="continuationSeparator" w:id="0">
    <w:p w:rsidR="003E2795" w:rsidRDefault="003E27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95" w:rsidRDefault="003E2795" w:rsidP="009243B3">
      <w:pPr>
        <w:spacing w:after="0" w:line="240" w:lineRule="auto"/>
      </w:pPr>
      <w:r>
        <w:separator/>
      </w:r>
    </w:p>
  </w:footnote>
  <w:footnote w:type="continuationSeparator" w:id="0">
    <w:p w:rsidR="003E2795" w:rsidRDefault="003E27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2795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07C2B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3B69DBA"/>
  <w15:docId w15:val="{FBFE1F6D-E7A3-4E09-960F-3EBDA7AE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2019-02-27T13:26:00Z</dcterms:created>
  <dcterms:modified xsi:type="dcterms:W3CDTF">2019-05-29T12:38:00Z</dcterms:modified>
</cp:coreProperties>
</file>