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21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1E75FC">
        <w:rPr>
          <w:rFonts w:ascii="Arial" w:hAnsi="Arial" w:cs="Arial"/>
          <w:b/>
          <w:sz w:val="20"/>
          <w:szCs w:val="20"/>
        </w:rPr>
        <w:t>2</w:t>
      </w:r>
      <w:r w:rsidR="005021F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021F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E6227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1985" w:rsidP="005021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021F0">
        <w:rPr>
          <w:rFonts w:ascii="Arial" w:hAnsi="Arial" w:cs="Arial"/>
          <w:sz w:val="20"/>
          <w:szCs w:val="20"/>
        </w:rPr>
        <w:t>cassações de alvarás de licenças de Caminhões de aluguéis.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96750" w:rsidRDefault="00850DB1" w:rsidP="002C4A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96750">
        <w:rPr>
          <w:rFonts w:ascii="Arial" w:hAnsi="Arial" w:cs="Arial"/>
          <w:b/>
          <w:sz w:val="20"/>
          <w:szCs w:val="20"/>
        </w:rPr>
        <w:t>,</w:t>
      </w:r>
      <w:r w:rsidR="005021F0">
        <w:rPr>
          <w:rFonts w:ascii="Arial" w:hAnsi="Arial" w:cs="Arial"/>
          <w:b/>
          <w:sz w:val="20"/>
          <w:szCs w:val="20"/>
        </w:rPr>
        <w:t xml:space="preserve"> E </w:t>
      </w:r>
    </w:p>
    <w:p w:rsidR="00196750" w:rsidRDefault="00196750" w:rsidP="002C4A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3757D" w:rsidRPr="00196750" w:rsidRDefault="005021F0" w:rsidP="002C4A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6750">
        <w:rPr>
          <w:rFonts w:ascii="Arial" w:hAnsi="Arial" w:cs="Arial"/>
          <w:sz w:val="20"/>
          <w:szCs w:val="20"/>
        </w:rPr>
        <w:t>CONSIDERANDO O QUE COSNTA DO PROC. INTº. Nº 14/86-CM.;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778E" w:rsidRDefault="009243B3" w:rsidP="005021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021F0">
        <w:rPr>
          <w:rFonts w:ascii="Arial" w:hAnsi="Arial" w:cs="Arial"/>
          <w:sz w:val="20"/>
          <w:szCs w:val="20"/>
        </w:rPr>
        <w:t>Ficam cassados com base nos artigos 7 e 17 da Lei nº 600/66 os alvarás de licenças de caminhões de aluguéis, expedidos em nomes dos senhores à saber:</w:t>
      </w:r>
    </w:p>
    <w:p w:rsidR="005021F0" w:rsidRDefault="005021F0" w:rsidP="005021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21F0" w:rsidRDefault="00196750" w:rsidP="005021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Aurélio Garcia - </w:t>
      </w:r>
      <w:r w:rsidR="005021F0">
        <w:rPr>
          <w:rFonts w:ascii="Arial" w:hAnsi="Arial" w:cs="Arial"/>
          <w:sz w:val="20"/>
          <w:szCs w:val="20"/>
        </w:rPr>
        <w:t>Matrícula nº 1183</w:t>
      </w:r>
      <w:r>
        <w:rPr>
          <w:rFonts w:ascii="Arial" w:hAnsi="Arial" w:cs="Arial"/>
          <w:sz w:val="20"/>
          <w:szCs w:val="20"/>
        </w:rPr>
        <w:t>;</w:t>
      </w:r>
    </w:p>
    <w:p w:rsidR="005021F0" w:rsidRDefault="005021F0" w:rsidP="005021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Marques - Matrícula nº 07/83</w:t>
      </w:r>
      <w:r w:rsidR="00196750">
        <w:rPr>
          <w:rFonts w:ascii="Arial" w:hAnsi="Arial" w:cs="Arial"/>
          <w:sz w:val="20"/>
          <w:szCs w:val="20"/>
        </w:rPr>
        <w:t>;</w:t>
      </w:r>
    </w:p>
    <w:p w:rsidR="005021F0" w:rsidRDefault="005021F0" w:rsidP="005021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Henrique Marques</w:t>
      </w:r>
      <w:r w:rsidR="001967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1967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Matrícula nº 14/84</w:t>
      </w:r>
      <w:r w:rsidR="00196750">
        <w:rPr>
          <w:rFonts w:ascii="Arial" w:hAnsi="Arial" w:cs="Arial"/>
          <w:sz w:val="20"/>
          <w:szCs w:val="20"/>
        </w:rPr>
        <w:t>;</w:t>
      </w:r>
    </w:p>
    <w:p w:rsidR="005021F0" w:rsidRDefault="005021F0" w:rsidP="005021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Rodrigues</w:t>
      </w:r>
      <w:r w:rsidR="001967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1967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Matrícula nº 10/84</w:t>
      </w:r>
      <w:r w:rsidR="00196750">
        <w:rPr>
          <w:rFonts w:ascii="Arial" w:hAnsi="Arial" w:cs="Arial"/>
          <w:sz w:val="20"/>
          <w:szCs w:val="20"/>
        </w:rPr>
        <w:t>;</w:t>
      </w:r>
    </w:p>
    <w:p w:rsidR="005021F0" w:rsidRDefault="005021F0" w:rsidP="005021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Mazini</w:t>
      </w:r>
      <w:r w:rsidR="001967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Matrícula nº 06/84</w:t>
      </w:r>
      <w:r w:rsidR="00196750">
        <w:rPr>
          <w:rFonts w:ascii="Arial" w:hAnsi="Arial" w:cs="Arial"/>
          <w:sz w:val="20"/>
          <w:szCs w:val="20"/>
        </w:rPr>
        <w:t>.</w:t>
      </w:r>
    </w:p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7760" w:rsidP="00850D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17D84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021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021F0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50DB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196750" w:rsidRDefault="00196750" w:rsidP="0019675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1967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6FC" w:rsidRDefault="007216FC" w:rsidP="009243B3">
      <w:pPr>
        <w:spacing w:after="0" w:line="240" w:lineRule="auto"/>
      </w:pPr>
      <w:r>
        <w:separator/>
      </w:r>
    </w:p>
  </w:endnote>
  <w:endnote w:type="continuationSeparator" w:id="0">
    <w:p w:rsidR="007216FC" w:rsidRDefault="007216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6FC" w:rsidRDefault="007216FC" w:rsidP="009243B3">
      <w:pPr>
        <w:spacing w:after="0" w:line="240" w:lineRule="auto"/>
      </w:pPr>
      <w:r>
        <w:separator/>
      </w:r>
    </w:p>
  </w:footnote>
  <w:footnote w:type="continuationSeparator" w:id="0">
    <w:p w:rsidR="007216FC" w:rsidRDefault="007216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6750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204D2"/>
    <w:rsid w:val="007216FC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1C6F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39B53F2F"/>
  <w15:docId w15:val="{7ACE5DA7-407A-438E-BE08-AF34189C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2019-02-27T18:22:00Z</dcterms:created>
  <dcterms:modified xsi:type="dcterms:W3CDTF">2019-05-29T18:50:00Z</dcterms:modified>
</cp:coreProperties>
</file>