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73</w:t>
      </w:r>
      <w:r w:rsidR="008A60F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60F6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6A732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A60F6">
        <w:rPr>
          <w:rFonts w:ascii="Arial" w:hAnsi="Arial" w:cs="Arial"/>
          <w:sz w:val="20"/>
          <w:szCs w:val="20"/>
        </w:rPr>
        <w:t>doação de uma Bandeira à Polícia Militar do Estado de São Paulo.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A60F6">
        <w:rPr>
          <w:rFonts w:ascii="Arial" w:hAnsi="Arial" w:cs="Arial"/>
          <w:b/>
          <w:sz w:val="20"/>
          <w:szCs w:val="20"/>
        </w:rPr>
        <w:t xml:space="preserve"> E CONSIDERANDO O QUE CONSTA DO OFÍCIO N° CPAM7-004/15/87 – CIRCULAR.,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A60F6">
        <w:rPr>
          <w:rFonts w:ascii="Arial" w:hAnsi="Arial" w:cs="Arial"/>
          <w:sz w:val="20"/>
          <w:szCs w:val="20"/>
        </w:rPr>
        <w:t>Transfere por doação, 01 (uma) Bandeira do Município, à Polícia Militar do Estado de São Paulo – Área Metropolitana Nordeste.</w:t>
      </w:r>
    </w:p>
    <w:p w:rsidR="006A7328" w:rsidRDefault="006A7328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8A60F6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47D7F">
        <w:rPr>
          <w:rFonts w:ascii="Arial" w:hAnsi="Arial" w:cs="Arial"/>
          <w:sz w:val="20"/>
          <w:szCs w:val="20"/>
        </w:rPr>
        <w:t>2</w:t>
      </w:r>
      <w:r w:rsidR="008A60F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>
        <w:rPr>
          <w:rFonts w:ascii="Arial" w:hAnsi="Arial" w:cs="Arial"/>
          <w:sz w:val="20"/>
          <w:szCs w:val="20"/>
        </w:rPr>
        <w:t>de 1.98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9C" w:rsidRDefault="00CA599C" w:rsidP="009243B3">
      <w:pPr>
        <w:spacing w:after="0" w:line="240" w:lineRule="auto"/>
      </w:pPr>
      <w:r>
        <w:separator/>
      </w:r>
    </w:p>
  </w:endnote>
  <w:endnote w:type="continuationSeparator" w:id="0">
    <w:p w:rsidR="00CA599C" w:rsidRDefault="00CA59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9C" w:rsidRDefault="00CA599C" w:rsidP="009243B3">
      <w:pPr>
        <w:spacing w:after="0" w:line="240" w:lineRule="auto"/>
      </w:pPr>
      <w:r>
        <w:separator/>
      </w:r>
    </w:p>
  </w:footnote>
  <w:footnote w:type="continuationSeparator" w:id="0">
    <w:p w:rsidR="00CA599C" w:rsidRDefault="00CA59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A599C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D773E2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874B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2019-03-01T12:37:00Z</dcterms:created>
  <dcterms:modified xsi:type="dcterms:W3CDTF">2019-03-01T12:40:00Z</dcterms:modified>
</cp:coreProperties>
</file>