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80</w:t>
      </w:r>
      <w:r w:rsidR="00B8023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E01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C15591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80236">
        <w:rPr>
          <w:rFonts w:ascii="Arial" w:hAnsi="Arial" w:cs="Arial"/>
          <w:sz w:val="20"/>
          <w:szCs w:val="20"/>
        </w:rPr>
        <w:t>nomeação para Cargo em Comissão.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0E09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E80E09">
        <w:rPr>
          <w:rFonts w:ascii="Arial" w:hAnsi="Arial" w:cs="Arial"/>
          <w:b/>
          <w:sz w:val="20"/>
          <w:szCs w:val="20"/>
        </w:rPr>
        <w:t>,</w:t>
      </w:r>
      <w:r w:rsidR="00240E01">
        <w:rPr>
          <w:rFonts w:ascii="Arial" w:hAnsi="Arial" w:cs="Arial"/>
          <w:b/>
          <w:sz w:val="20"/>
          <w:szCs w:val="20"/>
        </w:rPr>
        <w:t xml:space="preserve"> E</w:t>
      </w:r>
    </w:p>
    <w:p w:rsidR="00E80E09" w:rsidRDefault="00E80E09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6930" w:rsidRDefault="00240E01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80E09">
        <w:rPr>
          <w:rFonts w:ascii="Arial" w:hAnsi="Arial" w:cs="Arial"/>
          <w:sz w:val="20"/>
          <w:szCs w:val="20"/>
        </w:rPr>
        <w:t xml:space="preserve">CONSIDERANDO O QUE CONSTA DO PROC. </w:t>
      </w:r>
      <w:r w:rsidR="00E80E09">
        <w:rPr>
          <w:rFonts w:ascii="Arial" w:hAnsi="Arial" w:cs="Arial"/>
          <w:sz w:val="20"/>
          <w:szCs w:val="20"/>
        </w:rPr>
        <w:t>INT° N° 143/87- GP.</w:t>
      </w:r>
      <w:r w:rsidR="00E80E09">
        <w:rPr>
          <w:rFonts w:ascii="Arial" w:hAnsi="Arial" w:cs="Arial"/>
          <w:b/>
          <w:sz w:val="20"/>
          <w:szCs w:val="20"/>
        </w:rPr>
        <w:t xml:space="preserve"> </w:t>
      </w:r>
    </w:p>
    <w:p w:rsidR="00776D92" w:rsidRDefault="00776D92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591" w:rsidRDefault="007636E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80236">
        <w:rPr>
          <w:rFonts w:ascii="Arial" w:hAnsi="Arial" w:cs="Arial"/>
          <w:sz w:val="20"/>
          <w:szCs w:val="20"/>
        </w:rPr>
        <w:t>Nomear, nos termos da legislação vigente, a Senhora TAZUE HARA BRANQUINHO, para exercer o Cargo em Comissão de Diretora de Departamento, Referência “L”, lotada no Departamento de Saúde e Assistência Social.</w:t>
      </w:r>
    </w:p>
    <w:p w:rsidR="00B80236" w:rsidRDefault="00B80236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236" w:rsidRDefault="00B80236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dotações próprias do Orçamento vigente.</w:t>
      </w:r>
    </w:p>
    <w:p w:rsidR="00151AFF" w:rsidRDefault="00151AFF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B80236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C15591">
        <w:rPr>
          <w:rFonts w:ascii="Arial" w:hAnsi="Arial" w:cs="Arial"/>
          <w:sz w:val="20"/>
          <w:szCs w:val="20"/>
        </w:rPr>
        <w:t xml:space="preserve">, </w:t>
      </w:r>
      <w:r w:rsidR="00B80236">
        <w:rPr>
          <w:rFonts w:ascii="Arial" w:hAnsi="Arial" w:cs="Arial"/>
          <w:sz w:val="20"/>
          <w:szCs w:val="20"/>
        </w:rPr>
        <w:t>retroagindo seus efeitos a partir de 1° de agosto de 1987.</w:t>
      </w:r>
    </w:p>
    <w:p w:rsidR="003D4E8D" w:rsidRDefault="003D4E8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151AFF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E80E09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E2" w:rsidRDefault="005E2FE2" w:rsidP="009243B3">
      <w:pPr>
        <w:spacing w:after="0" w:line="240" w:lineRule="auto"/>
      </w:pPr>
      <w:r>
        <w:separator/>
      </w:r>
    </w:p>
  </w:endnote>
  <w:endnote w:type="continuationSeparator" w:id="0">
    <w:p w:rsidR="005E2FE2" w:rsidRDefault="005E2F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E2" w:rsidRDefault="005E2FE2" w:rsidP="009243B3">
      <w:pPr>
        <w:spacing w:after="0" w:line="240" w:lineRule="auto"/>
      </w:pPr>
      <w:r>
        <w:separator/>
      </w:r>
    </w:p>
  </w:footnote>
  <w:footnote w:type="continuationSeparator" w:id="0">
    <w:p w:rsidR="005E2FE2" w:rsidRDefault="005E2F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49B8"/>
    <w:rsid w:val="00151AFF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879D6"/>
    <w:rsid w:val="005A7B1F"/>
    <w:rsid w:val="005B541D"/>
    <w:rsid w:val="005B5B03"/>
    <w:rsid w:val="005C5949"/>
    <w:rsid w:val="005D5F65"/>
    <w:rsid w:val="005E2FE2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3FD2"/>
    <w:rsid w:val="0069419E"/>
    <w:rsid w:val="006A7328"/>
    <w:rsid w:val="006B39F1"/>
    <w:rsid w:val="006C12BF"/>
    <w:rsid w:val="006C43A0"/>
    <w:rsid w:val="006C7711"/>
    <w:rsid w:val="006F5E80"/>
    <w:rsid w:val="00714F00"/>
    <w:rsid w:val="00723E1E"/>
    <w:rsid w:val="00725BC6"/>
    <w:rsid w:val="00733BB5"/>
    <w:rsid w:val="007547E1"/>
    <w:rsid w:val="007636ED"/>
    <w:rsid w:val="007746D5"/>
    <w:rsid w:val="00776D92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0236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0E09"/>
    <w:rsid w:val="00E8608C"/>
    <w:rsid w:val="00E87700"/>
    <w:rsid w:val="00E94C32"/>
    <w:rsid w:val="00EA0418"/>
    <w:rsid w:val="00EA651B"/>
    <w:rsid w:val="00EC18FF"/>
    <w:rsid w:val="00EC3E7A"/>
    <w:rsid w:val="00ED2CFF"/>
    <w:rsid w:val="00ED6915"/>
    <w:rsid w:val="00EF52AD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2019-03-12T11:25:00Z</dcterms:created>
  <dcterms:modified xsi:type="dcterms:W3CDTF">2019-05-29T16:17:00Z</dcterms:modified>
</cp:coreProperties>
</file>