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76CC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FD76CC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F2F7C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EF2F7C">
        <w:rPr>
          <w:rFonts w:ascii="Arial" w:hAnsi="Arial" w:cs="Arial"/>
          <w:b/>
          <w:sz w:val="20"/>
          <w:szCs w:val="20"/>
        </w:rPr>
        <w:t>,</w:t>
      </w:r>
      <w:r w:rsidR="00FD76CC">
        <w:rPr>
          <w:rFonts w:ascii="Arial" w:hAnsi="Arial" w:cs="Arial"/>
          <w:b/>
          <w:sz w:val="20"/>
          <w:szCs w:val="20"/>
        </w:rPr>
        <w:t xml:space="preserve"> E </w:t>
      </w:r>
    </w:p>
    <w:p w:rsidR="00EF2F7C" w:rsidRDefault="00EF2F7C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Pr="00EF2F7C" w:rsidRDefault="00FD76C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F7C">
        <w:rPr>
          <w:rFonts w:ascii="Arial" w:hAnsi="Arial" w:cs="Arial"/>
          <w:sz w:val="20"/>
          <w:szCs w:val="20"/>
        </w:rPr>
        <w:t>CONSIDERANDO O QUE CONSTA NO PROC</w:t>
      </w:r>
      <w:r w:rsidR="00EF2F7C">
        <w:rPr>
          <w:rFonts w:ascii="Arial" w:hAnsi="Arial" w:cs="Arial"/>
          <w:sz w:val="20"/>
          <w:szCs w:val="20"/>
        </w:rPr>
        <w:t>. PROTOCOLADO SOB O N° 3137/87.</w:t>
      </w:r>
      <w:r w:rsidR="00EF2F7C" w:rsidRPr="00EF2F7C">
        <w:rPr>
          <w:rFonts w:ascii="Arial" w:hAnsi="Arial" w:cs="Arial"/>
          <w:sz w:val="20"/>
          <w:szCs w:val="20"/>
        </w:rPr>
        <w:t xml:space="preserve"> </w:t>
      </w:r>
    </w:p>
    <w:p w:rsidR="00EF2F7C" w:rsidRDefault="00EF2F7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Fica </w:t>
      </w:r>
      <w:r w:rsidR="00FD76CC">
        <w:rPr>
          <w:rFonts w:ascii="Arial" w:hAnsi="Arial" w:cs="Arial"/>
          <w:sz w:val="20"/>
          <w:szCs w:val="20"/>
        </w:rPr>
        <w:t xml:space="preserve">aprovada, nos termos do artigo 69, do Decreto- Lei Complementar n° 09 de 31-12-69, a Tabela de Preços anexa, apresentada pela Empresa </w:t>
      </w:r>
      <w:proofErr w:type="spellStart"/>
      <w:r w:rsidR="00FD76CC">
        <w:rPr>
          <w:rFonts w:ascii="Arial" w:hAnsi="Arial" w:cs="Arial"/>
          <w:sz w:val="20"/>
          <w:szCs w:val="20"/>
        </w:rPr>
        <w:t>Mandroni</w:t>
      </w:r>
      <w:proofErr w:type="spellEnd"/>
      <w:r w:rsidR="00FD76CC">
        <w:rPr>
          <w:rFonts w:ascii="Arial" w:hAnsi="Arial" w:cs="Arial"/>
          <w:sz w:val="20"/>
          <w:szCs w:val="20"/>
        </w:rPr>
        <w:t xml:space="preserve"> &amp; Cia </w:t>
      </w:r>
      <w:proofErr w:type="spellStart"/>
      <w:r w:rsidR="00FD76CC">
        <w:rPr>
          <w:rFonts w:ascii="Arial" w:hAnsi="Arial" w:cs="Arial"/>
          <w:sz w:val="20"/>
          <w:szCs w:val="20"/>
        </w:rPr>
        <w:t>Ltda</w:t>
      </w:r>
      <w:proofErr w:type="spellEnd"/>
      <w:r w:rsidR="00FD76CC">
        <w:rPr>
          <w:rFonts w:ascii="Arial" w:hAnsi="Arial" w:cs="Arial"/>
          <w:sz w:val="20"/>
          <w:szCs w:val="20"/>
        </w:rPr>
        <w:t>, Concessionária de serviços funer</w:t>
      </w:r>
      <w:r w:rsidR="00670A2A">
        <w:rPr>
          <w:rFonts w:ascii="Arial" w:hAnsi="Arial" w:cs="Arial"/>
          <w:sz w:val="20"/>
          <w:szCs w:val="20"/>
        </w:rPr>
        <w:t>á</w:t>
      </w:r>
      <w:r w:rsidR="00FD76CC">
        <w:rPr>
          <w:rFonts w:ascii="Arial" w:hAnsi="Arial" w:cs="Arial"/>
          <w:sz w:val="20"/>
          <w:szCs w:val="20"/>
        </w:rPr>
        <w:t>rios do Município.</w:t>
      </w: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70A2A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 onde realiza atendimento ao público.</w:t>
      </w:r>
    </w:p>
    <w:p w:rsidR="00AA5038" w:rsidRDefault="00AA5038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70A2A">
        <w:rPr>
          <w:rFonts w:ascii="Arial" w:hAnsi="Arial" w:cs="Arial"/>
          <w:sz w:val="20"/>
          <w:szCs w:val="20"/>
        </w:rPr>
        <w:t>a partir de 28 de setembro de 1987, revogadas as disposições em contrário</w:t>
      </w:r>
      <w:r w:rsidR="00AE2E73">
        <w:rPr>
          <w:rFonts w:ascii="Arial" w:hAnsi="Arial" w:cs="Arial"/>
          <w:sz w:val="20"/>
          <w:szCs w:val="20"/>
        </w:rPr>
        <w:t>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70A2A">
        <w:rPr>
          <w:rFonts w:ascii="Arial" w:hAnsi="Arial" w:cs="Arial"/>
          <w:sz w:val="20"/>
          <w:szCs w:val="20"/>
        </w:rPr>
        <w:t>22</w:t>
      </w:r>
      <w:r w:rsidR="00EF2F7C">
        <w:rPr>
          <w:rFonts w:ascii="Arial" w:hAnsi="Arial" w:cs="Arial"/>
          <w:sz w:val="20"/>
          <w:szCs w:val="20"/>
        </w:rPr>
        <w:t xml:space="preserve"> de setembro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670A2A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70A2A" w:rsidRDefault="00670A2A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BD" w:rsidRDefault="00CC14BD" w:rsidP="009243B3">
      <w:pPr>
        <w:spacing w:after="0" w:line="240" w:lineRule="auto"/>
      </w:pPr>
      <w:r>
        <w:separator/>
      </w:r>
    </w:p>
  </w:endnote>
  <w:endnote w:type="continuationSeparator" w:id="0">
    <w:p w:rsidR="00CC14BD" w:rsidRDefault="00CC14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BD" w:rsidRDefault="00CC14BD" w:rsidP="009243B3">
      <w:pPr>
        <w:spacing w:after="0" w:line="240" w:lineRule="auto"/>
      </w:pPr>
      <w:r>
        <w:separator/>
      </w:r>
    </w:p>
  </w:footnote>
  <w:footnote w:type="continuationSeparator" w:id="0">
    <w:p w:rsidR="00CC14BD" w:rsidRDefault="00CC14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14BD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2F7C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2019-03-12T16:48:00Z</dcterms:created>
  <dcterms:modified xsi:type="dcterms:W3CDTF">2019-05-29T19:08:00Z</dcterms:modified>
</cp:coreProperties>
</file>