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E43778">
        <w:rPr>
          <w:rFonts w:ascii="Arial" w:hAnsi="Arial" w:cs="Arial"/>
          <w:b/>
          <w:sz w:val="20"/>
          <w:szCs w:val="20"/>
        </w:rPr>
        <w:t>3</w:t>
      </w:r>
      <w:r w:rsidR="004A37C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06A9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4A37C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0131D" w:rsidRDefault="004A37C4" w:rsidP="009013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Preço para os Ingressos ao Cine- Teatro Municipal.</w:t>
      </w:r>
    </w:p>
    <w:p w:rsidR="0090131D" w:rsidRDefault="0090131D" w:rsidP="009013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A37C4">
        <w:rPr>
          <w:rFonts w:ascii="Arial" w:hAnsi="Arial" w:cs="Arial"/>
          <w:sz w:val="20"/>
          <w:szCs w:val="20"/>
        </w:rPr>
        <w:t>O preço dos Ingressos para espetáculos, cobrados para as Sessões de Exibição de Filmes do Cine – Teatro Municipal, fica reajustado em 50% (cinquenta por cento), passando a ser de Cz$ 30,00 (trinta cruzados).</w:t>
      </w:r>
    </w:p>
    <w:p w:rsidR="004A37C4" w:rsidRDefault="004A37C4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7C4" w:rsidRDefault="004A37C4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7C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ora fixado será cobrado como ingresso único.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B906C2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4A37C4">
        <w:rPr>
          <w:rFonts w:ascii="Arial" w:hAnsi="Arial" w:cs="Arial"/>
          <w:sz w:val="20"/>
          <w:szCs w:val="20"/>
        </w:rPr>
        <w:t>na data de sua publicação, e seus efeitos a partir do dia 07 de novembro de 1987, revogadas as disposições em contrário.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F21E03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0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="004A37C4">
        <w:rPr>
          <w:rFonts w:ascii="Arial" w:hAnsi="Arial" w:cs="Arial"/>
          <w:sz w:val="20"/>
          <w:szCs w:val="20"/>
        </w:rPr>
        <w:t>5</w:t>
      </w:r>
      <w:r w:rsidR="0090131D">
        <w:rPr>
          <w:rFonts w:ascii="Arial" w:hAnsi="Arial" w:cs="Arial"/>
          <w:sz w:val="20"/>
          <w:szCs w:val="20"/>
        </w:rPr>
        <w:t xml:space="preserve"> de </w:t>
      </w:r>
      <w:r w:rsidR="004A37C4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</w:t>
      </w:r>
      <w:r w:rsidR="0090131D">
        <w:rPr>
          <w:rFonts w:ascii="Arial" w:hAnsi="Arial" w:cs="Arial"/>
          <w:sz w:val="20"/>
          <w:szCs w:val="20"/>
        </w:rPr>
        <w:t>987.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153" w:rsidRDefault="00887153" w:rsidP="009243B3">
      <w:pPr>
        <w:spacing w:after="0" w:line="240" w:lineRule="auto"/>
      </w:pPr>
      <w:r>
        <w:separator/>
      </w:r>
    </w:p>
  </w:endnote>
  <w:endnote w:type="continuationSeparator" w:id="0">
    <w:p w:rsidR="00887153" w:rsidRDefault="008871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153" w:rsidRDefault="00887153" w:rsidP="009243B3">
      <w:pPr>
        <w:spacing w:after="0" w:line="240" w:lineRule="auto"/>
      </w:pPr>
      <w:r>
        <w:separator/>
      </w:r>
    </w:p>
  </w:footnote>
  <w:footnote w:type="continuationSeparator" w:id="0">
    <w:p w:rsidR="00887153" w:rsidRDefault="008871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87153"/>
    <w:rsid w:val="00893E0F"/>
    <w:rsid w:val="008A08FC"/>
    <w:rsid w:val="008A60F6"/>
    <w:rsid w:val="008B06A9"/>
    <w:rsid w:val="008B0B03"/>
    <w:rsid w:val="008B569C"/>
    <w:rsid w:val="008B680B"/>
    <w:rsid w:val="008B6B15"/>
    <w:rsid w:val="008C4697"/>
    <w:rsid w:val="008D3BD1"/>
    <w:rsid w:val="008E3AE0"/>
    <w:rsid w:val="008E67C9"/>
    <w:rsid w:val="008F2638"/>
    <w:rsid w:val="008F28C2"/>
    <w:rsid w:val="0090131D"/>
    <w:rsid w:val="00923266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2008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6690"/>
    <w:rsid w:val="00E3270E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1E03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2019-03-13T14:43:00Z</dcterms:created>
  <dcterms:modified xsi:type="dcterms:W3CDTF">2019-05-30T11:42:00Z</dcterms:modified>
</cp:coreProperties>
</file>