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707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6707D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07DB">
        <w:rPr>
          <w:rFonts w:ascii="Arial" w:hAnsi="Arial" w:cs="Arial"/>
          <w:b/>
          <w:sz w:val="20"/>
          <w:szCs w:val="20"/>
        </w:rPr>
        <w:t xml:space="preserve">11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07DB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Preço para os Ingressos ao </w:t>
      </w:r>
      <w:r w:rsidR="00C56E3F">
        <w:rPr>
          <w:rFonts w:ascii="Arial" w:hAnsi="Arial" w:cs="Arial"/>
          <w:sz w:val="20"/>
          <w:szCs w:val="20"/>
        </w:rPr>
        <w:t>Cineteatro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6E3F" w:rsidRDefault="00850DB1" w:rsidP="006707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A7EFC">
        <w:rPr>
          <w:rFonts w:ascii="Arial" w:hAnsi="Arial" w:cs="Arial"/>
          <w:b/>
          <w:sz w:val="20"/>
          <w:szCs w:val="20"/>
        </w:rPr>
        <w:t>,</w:t>
      </w:r>
      <w:r w:rsidR="00CC67BD">
        <w:rPr>
          <w:rFonts w:ascii="Arial" w:hAnsi="Arial" w:cs="Arial"/>
          <w:b/>
          <w:sz w:val="20"/>
          <w:szCs w:val="20"/>
        </w:rPr>
        <w:t xml:space="preserve"> E </w:t>
      </w:r>
    </w:p>
    <w:p w:rsidR="00C56E3F" w:rsidRDefault="00C56E3F" w:rsidP="006707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C56E3F" w:rsidRDefault="00CC67BD" w:rsidP="00670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E3F">
        <w:rPr>
          <w:rFonts w:ascii="Arial" w:hAnsi="Arial" w:cs="Arial"/>
          <w:sz w:val="20"/>
          <w:szCs w:val="20"/>
        </w:rPr>
        <w:t>CONSIDERANDO O QUE CONSTA DO PROC</w:t>
      </w:r>
      <w:r w:rsidR="006707DB" w:rsidRPr="00C56E3F">
        <w:rPr>
          <w:rFonts w:ascii="Arial" w:hAnsi="Arial" w:cs="Arial"/>
          <w:sz w:val="20"/>
          <w:szCs w:val="20"/>
        </w:rPr>
        <w:t>.</w:t>
      </w:r>
      <w:r w:rsidR="004A7EFC" w:rsidRPr="00C56E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266F" w:rsidRPr="00C56E3F">
        <w:rPr>
          <w:rFonts w:ascii="Arial" w:hAnsi="Arial" w:cs="Arial"/>
          <w:sz w:val="20"/>
          <w:szCs w:val="20"/>
        </w:rPr>
        <w:t>INSTº</w:t>
      </w:r>
      <w:proofErr w:type="spellEnd"/>
      <w:r w:rsidR="0072266F" w:rsidRPr="00C56E3F">
        <w:rPr>
          <w:rFonts w:ascii="Arial" w:hAnsi="Arial" w:cs="Arial"/>
          <w:sz w:val="20"/>
          <w:szCs w:val="20"/>
        </w:rPr>
        <w:t xml:space="preserve"> 001/88-CT</w:t>
      </w:r>
      <w:r w:rsidR="004A7EFC" w:rsidRPr="00C56E3F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266F">
        <w:rPr>
          <w:rFonts w:ascii="Arial" w:hAnsi="Arial" w:cs="Arial"/>
          <w:sz w:val="20"/>
          <w:szCs w:val="20"/>
        </w:rPr>
        <w:t xml:space="preserve">O preço dos Ingressos para espetáculos, cobrados para as sessões de exibição de filmes no </w:t>
      </w:r>
      <w:r w:rsidR="00C56E3F">
        <w:rPr>
          <w:rFonts w:ascii="Arial" w:hAnsi="Arial" w:cs="Arial"/>
          <w:sz w:val="20"/>
          <w:szCs w:val="20"/>
        </w:rPr>
        <w:t>Cineteatro</w:t>
      </w:r>
      <w:r w:rsidR="0072266F">
        <w:rPr>
          <w:rFonts w:ascii="Arial" w:hAnsi="Arial" w:cs="Arial"/>
          <w:sz w:val="20"/>
          <w:szCs w:val="20"/>
        </w:rPr>
        <w:t xml:space="preserve"> Municipal, fica reajustado de Cz$ 30,00 (trinta cruzados), para Cz$ 50,00 (</w:t>
      </w:r>
      <w:r w:rsidR="00C56E3F">
        <w:rPr>
          <w:rFonts w:ascii="Arial" w:hAnsi="Arial" w:cs="Arial"/>
          <w:sz w:val="20"/>
          <w:szCs w:val="20"/>
        </w:rPr>
        <w:t>cinquenta</w:t>
      </w:r>
      <w:r w:rsidR="0072266F">
        <w:rPr>
          <w:rFonts w:ascii="Arial" w:hAnsi="Arial" w:cs="Arial"/>
          <w:sz w:val="20"/>
          <w:szCs w:val="20"/>
        </w:rPr>
        <w:t xml:space="preserve"> cruzados).</w:t>
      </w:r>
    </w:p>
    <w:p w:rsidR="0072266F" w:rsidRDefault="0072266F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66F" w:rsidRDefault="0072266F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7F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 será cobrado como INGRESSO ÚNICO.</w:t>
      </w:r>
    </w:p>
    <w:p w:rsidR="004D387F" w:rsidRDefault="004D387F" w:rsidP="004D38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DE294B">
        <w:rPr>
          <w:rFonts w:ascii="Arial" w:hAnsi="Arial" w:cs="Arial"/>
          <w:sz w:val="20"/>
          <w:szCs w:val="20"/>
        </w:rPr>
        <w:t xml:space="preserve">, </w:t>
      </w:r>
      <w:r w:rsidR="0072266F">
        <w:rPr>
          <w:rFonts w:ascii="Arial" w:hAnsi="Arial" w:cs="Arial"/>
          <w:sz w:val="20"/>
          <w:szCs w:val="20"/>
        </w:rPr>
        <w:t>e seus efeitos, a partir do dia 20 de janeiro de 1988,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2266F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A7EFC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B4F4E" w:rsidRDefault="00CB4F4E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EFC">
        <w:rPr>
          <w:rFonts w:ascii="Arial" w:hAnsi="Arial" w:cs="Arial"/>
          <w:sz w:val="20"/>
          <w:szCs w:val="20"/>
        </w:rPr>
        <w:t xml:space="preserve">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1C" w:rsidRDefault="00B1751C" w:rsidP="009243B3">
      <w:pPr>
        <w:spacing w:after="0" w:line="240" w:lineRule="auto"/>
      </w:pPr>
      <w:r>
        <w:separator/>
      </w:r>
    </w:p>
  </w:endnote>
  <w:endnote w:type="continuationSeparator" w:id="0">
    <w:p w:rsidR="00B1751C" w:rsidRDefault="00B175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1C" w:rsidRDefault="00B1751C" w:rsidP="009243B3">
      <w:pPr>
        <w:spacing w:after="0" w:line="240" w:lineRule="auto"/>
      </w:pPr>
      <w:r>
        <w:separator/>
      </w:r>
    </w:p>
  </w:footnote>
  <w:footnote w:type="continuationSeparator" w:id="0">
    <w:p w:rsidR="00B1751C" w:rsidRDefault="00B175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09D5"/>
    <w:rsid w:val="000617FD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1C46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51C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56E3F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35F17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2B506332"/>
  <w15:docId w15:val="{40D0510F-8F3C-4D3D-ACB5-2582C1AE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2019-03-01T11:26:00Z</dcterms:created>
  <dcterms:modified xsi:type="dcterms:W3CDTF">2019-05-29T20:52:00Z</dcterms:modified>
</cp:coreProperties>
</file>