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72B5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518FF">
        <w:rPr>
          <w:rFonts w:ascii="Arial" w:hAnsi="Arial" w:cs="Arial"/>
          <w:b/>
          <w:sz w:val="20"/>
          <w:szCs w:val="20"/>
        </w:rPr>
        <w:t>8</w:t>
      </w:r>
      <w:r w:rsidR="00134B9C">
        <w:rPr>
          <w:rFonts w:ascii="Arial" w:hAnsi="Arial" w:cs="Arial"/>
          <w:b/>
          <w:sz w:val="20"/>
          <w:szCs w:val="20"/>
        </w:rPr>
        <w:t>8</w:t>
      </w:r>
      <w:r w:rsidR="00472B5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2B58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4111E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2B58" w:rsidP="00134B9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funcionamento de repartições públicas municipais, nos dias 15, 16 e 17 de fevereiro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472B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64A3D">
        <w:rPr>
          <w:rFonts w:ascii="Arial" w:hAnsi="Arial" w:cs="Arial"/>
          <w:b/>
          <w:sz w:val="20"/>
          <w:szCs w:val="20"/>
        </w:rPr>
        <w:t xml:space="preserve"> E</w:t>
      </w:r>
      <w:r w:rsidR="00472B58">
        <w:rPr>
          <w:rFonts w:ascii="Arial" w:hAnsi="Arial" w:cs="Arial"/>
          <w:b/>
          <w:sz w:val="20"/>
          <w:szCs w:val="20"/>
        </w:rPr>
        <w:t>;</w:t>
      </w:r>
    </w:p>
    <w:p w:rsidR="00CC07A3" w:rsidRDefault="00CC07A3" w:rsidP="00472B5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2B58" w:rsidRPr="00CC07A3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7A3">
        <w:rPr>
          <w:rFonts w:ascii="Arial" w:hAnsi="Arial" w:cs="Arial"/>
          <w:sz w:val="20"/>
          <w:szCs w:val="20"/>
        </w:rPr>
        <w:t>CONSIDERANDO QUE OS DIAS 15 E 16 DE FEVEREIRO RECAIRÃO NUMA SEGUNDA E TERÇA-FEIRA DE CARNAVAL, FESTA POPULAR TRADICIONAL;</w:t>
      </w:r>
    </w:p>
    <w:p w:rsidR="00CC07A3" w:rsidRPr="00CC07A3" w:rsidRDefault="00CC07A3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B58" w:rsidRPr="00CC07A3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7A3">
        <w:rPr>
          <w:rFonts w:ascii="Arial" w:hAnsi="Arial" w:cs="Arial"/>
          <w:sz w:val="20"/>
          <w:szCs w:val="20"/>
        </w:rPr>
        <w:t>CONSIDERANDO QUE O CARNAVAL TERMINA NA QUARTA-FEIRA SEGUINTE, DIA EM QUE OCORRERAM AS VIAGENS DE VOLTA À CASA PARA AQUELES QUE ESTÃO VIAJANDO;</w:t>
      </w:r>
    </w:p>
    <w:p w:rsidR="00CC07A3" w:rsidRPr="00CC07A3" w:rsidRDefault="00CC07A3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B58" w:rsidRPr="00CC07A3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7A3">
        <w:rPr>
          <w:rFonts w:ascii="Arial" w:hAnsi="Arial" w:cs="Arial"/>
          <w:sz w:val="20"/>
          <w:szCs w:val="20"/>
        </w:rPr>
        <w:t>CONSIDERANDO QUE O FECHAMENTO DAS REPARTIÇÕES PÚBLICAS NOS ALUDIDOS DIAS PROPICIARÁ AOS FUNCIONÁRIOS E SERVIDORES PÚBLICOS MUNICIPAIS UM MELHOR APROVEITAMENTO DE LAZER;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3568F" w:rsidRDefault="009243B3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72B58">
        <w:rPr>
          <w:rFonts w:ascii="Arial" w:hAnsi="Arial" w:cs="Arial"/>
          <w:sz w:val="20"/>
          <w:szCs w:val="20"/>
        </w:rPr>
        <w:t>As repartições públicas municipais não funcionarão nos dias 15, 16 e 17 de fevereiro de 1988.</w:t>
      </w:r>
    </w:p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5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Excetuam-se do disposto no artigo anterior, as repartições em que, por sua natureza, houver necessidade de funcionamento ininterrupto, tais como a Portaria, a Limpeza Pública, os Cemitérios e a Ambulância.</w:t>
      </w:r>
    </w:p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B58" w:rsidRDefault="00472B58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5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car o cumprimento das disposições deste Decreto.</w:t>
      </w:r>
    </w:p>
    <w:p w:rsidR="00364A3D" w:rsidRDefault="00364A3D" w:rsidP="00364A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364A3D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3D">
        <w:rPr>
          <w:rFonts w:ascii="Arial" w:hAnsi="Arial" w:cs="Arial"/>
          <w:b/>
          <w:bCs/>
          <w:sz w:val="20"/>
          <w:szCs w:val="20"/>
        </w:rPr>
        <w:t>Art.</w:t>
      </w:r>
      <w:r w:rsidR="00472B58">
        <w:rPr>
          <w:rFonts w:ascii="Arial" w:hAnsi="Arial" w:cs="Arial"/>
          <w:b/>
          <w:bCs/>
          <w:sz w:val="20"/>
          <w:szCs w:val="20"/>
        </w:rPr>
        <w:t xml:space="preserve"> 4</w:t>
      </w:r>
      <w:r w:rsidRPr="00364A3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 na data de sua publicação</w:t>
      </w:r>
      <w:r w:rsidR="00472B58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2B58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111E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6508" w:rsidRDefault="00FD6508" w:rsidP="00684B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</w:t>
      </w:r>
      <w:r w:rsidR="00134B9C">
        <w:rPr>
          <w:rFonts w:ascii="Arial" w:hAnsi="Arial" w:cs="Arial"/>
          <w:sz w:val="20"/>
          <w:szCs w:val="20"/>
        </w:rPr>
        <w:t xml:space="preserve"> PENNINCK CAETANO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472B58" w:rsidRDefault="0047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Obras</w:t>
      </w:r>
    </w:p>
    <w:p w:rsidR="00684BFC" w:rsidRDefault="00684B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568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3568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20" w:rsidRDefault="003D4020" w:rsidP="009243B3">
      <w:pPr>
        <w:spacing w:after="0" w:line="240" w:lineRule="auto"/>
      </w:pPr>
      <w:r>
        <w:separator/>
      </w:r>
    </w:p>
  </w:endnote>
  <w:endnote w:type="continuationSeparator" w:id="0">
    <w:p w:rsidR="003D4020" w:rsidRDefault="003D40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20" w:rsidRDefault="003D4020" w:rsidP="009243B3">
      <w:pPr>
        <w:spacing w:after="0" w:line="240" w:lineRule="auto"/>
      </w:pPr>
      <w:r>
        <w:separator/>
      </w:r>
    </w:p>
  </w:footnote>
  <w:footnote w:type="continuationSeparator" w:id="0">
    <w:p w:rsidR="003D4020" w:rsidRDefault="003D40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1F67"/>
    <w:rsid w:val="00132CF1"/>
    <w:rsid w:val="00132F55"/>
    <w:rsid w:val="00134B9C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4020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111E"/>
    <w:rsid w:val="00443B15"/>
    <w:rsid w:val="004527E8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07A3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165789BD"/>
  <w15:docId w15:val="{B2F01ED4-958E-4E77-B843-685E02D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2019-03-01T13:22:00Z</dcterms:created>
  <dcterms:modified xsi:type="dcterms:W3CDTF">2019-05-29T20:58:00Z</dcterms:modified>
</cp:coreProperties>
</file>