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B55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4B55D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</w:t>
      </w:r>
      <w:r w:rsidR="004B55D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D1360" w:rsidP="004B55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B55D1">
        <w:rPr>
          <w:rFonts w:ascii="Arial" w:hAnsi="Arial" w:cs="Arial"/>
          <w:sz w:val="20"/>
          <w:szCs w:val="20"/>
        </w:rPr>
        <w:t>a denominação do Parque Municipal Nosso Recanto.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4B55D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C2" w:rsidRDefault="009243B3" w:rsidP="004B55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55D1">
        <w:rPr>
          <w:rFonts w:ascii="Arial" w:hAnsi="Arial" w:cs="Arial"/>
          <w:sz w:val="20"/>
          <w:szCs w:val="20"/>
        </w:rPr>
        <w:t>Passa a denominar-se Parque Municipal NOSSO RECANTO, localizado na Avenida Lourenço Paganucci, nº 1.133.</w:t>
      </w:r>
    </w:p>
    <w:p w:rsidR="006446C2" w:rsidRDefault="006446C2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46C2" w:rsidRDefault="00325559" w:rsidP="004B55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690A">
        <w:rPr>
          <w:rFonts w:ascii="Arial" w:hAnsi="Arial" w:cs="Arial"/>
          <w:sz w:val="20"/>
          <w:szCs w:val="20"/>
        </w:rPr>
        <w:t>As despesas decorre</w:t>
      </w:r>
      <w:r w:rsidR="004B55D1">
        <w:rPr>
          <w:rFonts w:ascii="Arial" w:hAnsi="Arial" w:cs="Arial"/>
          <w:sz w:val="20"/>
          <w:szCs w:val="20"/>
        </w:rPr>
        <w:t>ntes deste Decreto, correrão à</w:t>
      </w:r>
      <w:r w:rsidR="0061690A">
        <w:rPr>
          <w:rFonts w:ascii="Arial" w:hAnsi="Arial" w:cs="Arial"/>
          <w:sz w:val="20"/>
          <w:szCs w:val="20"/>
        </w:rPr>
        <w:t xml:space="preserve"> conta de dotações próprias do Orçamento vigente.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E65339" w:rsidP="004B55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</w:t>
      </w:r>
      <w:r w:rsidR="004B55D1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55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52AF">
        <w:rPr>
          <w:rFonts w:ascii="Arial" w:hAnsi="Arial" w:cs="Arial"/>
          <w:sz w:val="20"/>
          <w:szCs w:val="20"/>
        </w:rPr>
        <w:t>1</w:t>
      </w:r>
      <w:r w:rsidR="004B55D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5CB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BE9" w:rsidRDefault="00D86BE9" w:rsidP="009243B3">
      <w:pPr>
        <w:spacing w:after="0" w:line="240" w:lineRule="auto"/>
      </w:pPr>
      <w:r>
        <w:separator/>
      </w:r>
    </w:p>
  </w:endnote>
  <w:endnote w:type="continuationSeparator" w:id="1">
    <w:p w:rsidR="00D86BE9" w:rsidRDefault="00D86B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BE9" w:rsidRDefault="00D86BE9" w:rsidP="009243B3">
      <w:pPr>
        <w:spacing w:after="0" w:line="240" w:lineRule="auto"/>
      </w:pPr>
      <w:r>
        <w:separator/>
      </w:r>
    </w:p>
  </w:footnote>
  <w:footnote w:type="continuationSeparator" w:id="1">
    <w:p w:rsidR="00D86BE9" w:rsidRDefault="00D86B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2B2F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867"/>
    <w:rsid w:val="009B6C54"/>
    <w:rsid w:val="009C2068"/>
    <w:rsid w:val="009C457D"/>
    <w:rsid w:val="009C5CB0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6BE9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2019-03-01T17:56:00Z</dcterms:created>
  <dcterms:modified xsi:type="dcterms:W3CDTF">2019-03-04T11:56:00Z</dcterms:modified>
</cp:coreProperties>
</file>