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F78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62D57">
        <w:rPr>
          <w:rFonts w:ascii="Arial" w:hAnsi="Arial" w:cs="Arial"/>
          <w:b/>
          <w:sz w:val="20"/>
          <w:szCs w:val="20"/>
        </w:rPr>
        <w:t>8</w:t>
      </w:r>
      <w:r w:rsidR="00EF781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781C">
        <w:rPr>
          <w:rFonts w:ascii="Arial" w:hAnsi="Arial" w:cs="Arial"/>
          <w:b/>
          <w:sz w:val="20"/>
          <w:szCs w:val="20"/>
        </w:rPr>
        <w:t>5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F781C" w:rsidP="00BF23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408C" w:rsidRDefault="00850DB1" w:rsidP="00DA31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EF781C">
        <w:rPr>
          <w:rFonts w:ascii="Arial" w:hAnsi="Arial" w:cs="Arial"/>
          <w:b/>
          <w:sz w:val="20"/>
          <w:szCs w:val="20"/>
        </w:rPr>
        <w:t xml:space="preserve"> E, </w:t>
      </w:r>
    </w:p>
    <w:p w:rsidR="00FC408C" w:rsidRDefault="00FC408C" w:rsidP="00DA31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Pr="00FC408C" w:rsidRDefault="00EF781C" w:rsidP="00DA31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408C">
        <w:rPr>
          <w:rFonts w:ascii="Arial" w:hAnsi="Arial" w:cs="Arial"/>
          <w:sz w:val="20"/>
          <w:szCs w:val="20"/>
        </w:rPr>
        <w:t>CONSIDERANDO O CONSTANTE NO PROCESSO PROTOCOLADO SOB O Nº 3.516/88;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FD3" w:rsidRDefault="009243B3" w:rsidP="00EF7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F781C">
        <w:rPr>
          <w:rFonts w:ascii="Arial" w:hAnsi="Arial" w:cs="Arial"/>
          <w:sz w:val="20"/>
          <w:szCs w:val="20"/>
        </w:rPr>
        <w:t>Os PREÇOS DE SERVIÇOS de que trata o Decreto nº 2.891/88, ficam atualizados de acordo com as Tabelas I, II e III, partes integrantes deste Decreto.</w:t>
      </w:r>
    </w:p>
    <w:p w:rsidR="00C04FD3" w:rsidRDefault="00C04FD3" w:rsidP="00C04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41C0" w:rsidRDefault="00796F04" w:rsidP="00EF7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781C">
        <w:rPr>
          <w:rFonts w:ascii="Arial" w:hAnsi="Arial" w:cs="Arial"/>
          <w:sz w:val="20"/>
          <w:szCs w:val="20"/>
        </w:rPr>
        <w:t xml:space="preserve">Não será exigido o preço correspondentes à percepção de Requerimentos, sempre que este envolva a defesa ou recurso de Município, contra lançamentos fiscais ou </w:t>
      </w:r>
      <w:r w:rsidR="00FC408C">
        <w:rPr>
          <w:rFonts w:ascii="Arial" w:hAnsi="Arial" w:cs="Arial"/>
          <w:sz w:val="20"/>
          <w:szCs w:val="20"/>
        </w:rPr>
        <w:t>pe</w:t>
      </w:r>
      <w:bookmarkStart w:id="0" w:name="_GoBack"/>
      <w:bookmarkEnd w:id="0"/>
      <w:r w:rsidR="00FC408C">
        <w:rPr>
          <w:rFonts w:ascii="Arial" w:hAnsi="Arial" w:cs="Arial"/>
          <w:sz w:val="20"/>
          <w:szCs w:val="20"/>
        </w:rPr>
        <w:t>didos de</w:t>
      </w:r>
      <w:r w:rsidR="00EF781C">
        <w:rPr>
          <w:rFonts w:ascii="Arial" w:hAnsi="Arial" w:cs="Arial"/>
          <w:sz w:val="20"/>
          <w:szCs w:val="20"/>
        </w:rPr>
        <w:t xml:space="preserve"> restituições de tributos.</w:t>
      </w:r>
    </w:p>
    <w:p w:rsidR="00EF781C" w:rsidRDefault="00EF781C" w:rsidP="00EF7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781C" w:rsidRDefault="00EF781C" w:rsidP="00EF7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781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artigo, alcançará Requerimentos que se refiram a fatos ocorridos em exercícios anteriores.</w:t>
      </w:r>
    </w:p>
    <w:p w:rsidR="00FC3A3F" w:rsidRDefault="00FC3A3F" w:rsidP="00FC3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FC3A3F" w:rsidP="00EF7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3A3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</w:t>
      </w:r>
      <w:r w:rsidR="00EF781C">
        <w:rPr>
          <w:rFonts w:ascii="Arial" w:hAnsi="Arial" w:cs="Arial"/>
          <w:sz w:val="20"/>
          <w:szCs w:val="20"/>
        </w:rPr>
        <w:t>12 de setembro de 1988.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F7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F781C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B6204" w:rsidRDefault="007B620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F105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78" w:rsidRDefault="00F25A78" w:rsidP="009243B3">
      <w:pPr>
        <w:spacing w:after="0" w:line="240" w:lineRule="auto"/>
      </w:pPr>
      <w:r>
        <w:separator/>
      </w:r>
    </w:p>
  </w:endnote>
  <w:endnote w:type="continuationSeparator" w:id="0">
    <w:p w:rsidR="00F25A78" w:rsidRDefault="00F25A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78" w:rsidRDefault="00F25A78" w:rsidP="009243B3">
      <w:pPr>
        <w:spacing w:after="0" w:line="240" w:lineRule="auto"/>
      </w:pPr>
      <w:r>
        <w:separator/>
      </w:r>
    </w:p>
  </w:footnote>
  <w:footnote w:type="continuationSeparator" w:id="0">
    <w:p w:rsidR="00F25A78" w:rsidRDefault="00F25A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2FC5"/>
    <w:rsid w:val="003A006B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4BA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876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551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0D91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1058E"/>
    <w:rsid w:val="00F11A12"/>
    <w:rsid w:val="00F1679C"/>
    <w:rsid w:val="00F25A78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08C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75374A4A"/>
  <w15:docId w15:val="{DFE130D6-C6E7-4157-816A-4AB49E4D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2019-03-04T11:21:00Z</dcterms:created>
  <dcterms:modified xsi:type="dcterms:W3CDTF">2019-05-31T19:41:00Z</dcterms:modified>
</cp:coreProperties>
</file>