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12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63127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31271">
        <w:rPr>
          <w:rFonts w:ascii="Arial" w:hAnsi="Arial" w:cs="Arial"/>
          <w:b/>
          <w:sz w:val="20"/>
          <w:szCs w:val="20"/>
        </w:rPr>
        <w:t>6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63127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C2122">
        <w:rPr>
          <w:rFonts w:ascii="Arial" w:hAnsi="Arial" w:cs="Arial"/>
          <w:sz w:val="20"/>
          <w:szCs w:val="20"/>
        </w:rPr>
        <w:t xml:space="preserve">a </w:t>
      </w:r>
      <w:r w:rsidR="00631271">
        <w:rPr>
          <w:rFonts w:ascii="Arial" w:hAnsi="Arial" w:cs="Arial"/>
          <w:sz w:val="20"/>
          <w:szCs w:val="20"/>
        </w:rPr>
        <w:t>JORNADA DE TRABALHO dos Servidores regidos pela C.L.T.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013F" w:rsidRDefault="00850DB1" w:rsidP="007C21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631271">
        <w:rPr>
          <w:rFonts w:ascii="Arial" w:hAnsi="Arial" w:cs="Arial"/>
          <w:b/>
          <w:sz w:val="20"/>
          <w:szCs w:val="20"/>
        </w:rPr>
        <w:t xml:space="preserve"> E;</w:t>
      </w:r>
    </w:p>
    <w:p w:rsidR="001163D6" w:rsidRDefault="001163D6" w:rsidP="007C21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1271" w:rsidRPr="001163D6" w:rsidRDefault="00631271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63D6">
        <w:rPr>
          <w:rFonts w:ascii="Arial" w:hAnsi="Arial" w:cs="Arial"/>
          <w:sz w:val="20"/>
          <w:szCs w:val="20"/>
        </w:rPr>
        <w:t>CONSIDERANDO QUE A CONSTITUIÇÃO DA REPÚBLICA FEDERATIVA DO BRASIL, PROMULGADA NO DIA 05 DE OUTUBRO DE 1988, FIXOU A JORNADA DE TRABALHO EM 44 (QUARENTA E QUATRO) HORAS SEMANAIS;</w:t>
      </w:r>
    </w:p>
    <w:p w:rsidR="001163D6" w:rsidRPr="001163D6" w:rsidRDefault="001163D6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1271" w:rsidRPr="001163D6" w:rsidRDefault="00631271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63D6">
        <w:rPr>
          <w:rFonts w:ascii="Arial" w:hAnsi="Arial" w:cs="Arial"/>
          <w:sz w:val="20"/>
          <w:szCs w:val="20"/>
        </w:rPr>
        <w:t>CONSIDERANDO A NECESSIDADE DE SE ADEQUAR A JORNADA DE TRABALHO DOS SERVIDORES MUNICIPAIS, REGIDOS PELA CONSOLIDAÇÃO DAS LEIS DO TRABALHO, EM CONFORMIDADE COM O DISPOSTO NA NOVA CARTA MAGNA;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2122" w:rsidRDefault="009243B3" w:rsidP="006312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1271">
        <w:rPr>
          <w:rFonts w:ascii="Arial" w:hAnsi="Arial" w:cs="Arial"/>
          <w:sz w:val="20"/>
          <w:szCs w:val="20"/>
        </w:rPr>
        <w:t>A JORNADA DE TRABALHO dos Servidores sob a égide da Consolidação das Leis do Trabalho, de conformidade com o inciso XIII, do artigo 7º, da Constituição da República Federativa do Brasil, fica fixada em 44 (quarenta e quatro) horas semanais.</w:t>
      </w:r>
    </w:p>
    <w:p w:rsidR="00631271" w:rsidRDefault="00631271" w:rsidP="006312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1271" w:rsidRDefault="00631271" w:rsidP="006312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127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Atendendo as necessidades, poderão ser estabelecidas notas excedentes em regime de compensação.</w:t>
      </w:r>
    </w:p>
    <w:p w:rsidR="00193ED6" w:rsidRDefault="00193ED6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E41" w:rsidRDefault="0014681E" w:rsidP="006312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3E41">
        <w:rPr>
          <w:rFonts w:ascii="Arial" w:hAnsi="Arial" w:cs="Arial"/>
          <w:sz w:val="20"/>
          <w:szCs w:val="20"/>
        </w:rPr>
        <w:t xml:space="preserve">O </w:t>
      </w:r>
      <w:r w:rsidR="00631271">
        <w:rPr>
          <w:rFonts w:ascii="Arial" w:hAnsi="Arial" w:cs="Arial"/>
          <w:sz w:val="20"/>
          <w:szCs w:val="20"/>
        </w:rPr>
        <w:t xml:space="preserve">Executivo baixará Portaria regulamentando os horários de ENTRADA e SAÍDA dos Servidores, guardando o intervalo para as refeições, sempre de forma a atender os interesses de administração e </w:t>
      </w:r>
      <w:r w:rsidR="001163D6">
        <w:rPr>
          <w:rFonts w:ascii="Arial" w:hAnsi="Arial" w:cs="Arial"/>
          <w:sz w:val="20"/>
          <w:szCs w:val="20"/>
        </w:rPr>
        <w:t>bem-estar</w:t>
      </w:r>
      <w:r w:rsidR="00631271">
        <w:rPr>
          <w:rFonts w:ascii="Arial" w:hAnsi="Arial" w:cs="Arial"/>
          <w:sz w:val="20"/>
          <w:szCs w:val="20"/>
        </w:rPr>
        <w:t xml:space="preserve"> dos Servidores.</w:t>
      </w:r>
    </w:p>
    <w:p w:rsidR="004C3E41" w:rsidRDefault="004C3E41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C3E41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E4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312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63127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B5" w:rsidRDefault="003A40B5" w:rsidP="009243B3">
      <w:pPr>
        <w:spacing w:after="0" w:line="240" w:lineRule="auto"/>
      </w:pPr>
      <w:r>
        <w:separator/>
      </w:r>
    </w:p>
  </w:endnote>
  <w:endnote w:type="continuationSeparator" w:id="0">
    <w:p w:rsidR="003A40B5" w:rsidRDefault="003A40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B5" w:rsidRDefault="003A40B5" w:rsidP="009243B3">
      <w:pPr>
        <w:spacing w:after="0" w:line="240" w:lineRule="auto"/>
      </w:pPr>
      <w:r>
        <w:separator/>
      </w:r>
    </w:p>
  </w:footnote>
  <w:footnote w:type="continuationSeparator" w:id="0">
    <w:p w:rsidR="003A40B5" w:rsidRDefault="003A40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3D6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0B5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5F55B484"/>
  <w15:docId w15:val="{FA99402C-BA5E-47E0-9CFC-7DADCEF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2019-03-04T16:47:00Z</dcterms:created>
  <dcterms:modified xsi:type="dcterms:W3CDTF">2019-05-31T20:52:00Z</dcterms:modified>
</cp:coreProperties>
</file>