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</w:t>
      </w:r>
      <w:r w:rsidR="009715D8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0082">
        <w:rPr>
          <w:rFonts w:ascii="Arial" w:hAnsi="Arial" w:cs="Arial"/>
          <w:b/>
          <w:sz w:val="20"/>
          <w:szCs w:val="20"/>
        </w:rPr>
        <w:t>13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43C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715D8">
        <w:rPr>
          <w:rFonts w:ascii="Arial" w:hAnsi="Arial" w:cs="Arial"/>
          <w:sz w:val="20"/>
          <w:szCs w:val="20"/>
        </w:rPr>
        <w:t>abertura de Crédito Adicional Especial, autorizado pela Lei nº 1.687, de 23 de novembro de 1988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715D8">
        <w:rPr>
          <w:rFonts w:ascii="Arial" w:hAnsi="Arial" w:cs="Arial"/>
          <w:b/>
          <w:sz w:val="20"/>
          <w:szCs w:val="20"/>
        </w:rPr>
        <w:t>;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715D8">
        <w:rPr>
          <w:rFonts w:ascii="Arial" w:hAnsi="Arial" w:cs="Arial"/>
          <w:sz w:val="20"/>
          <w:szCs w:val="20"/>
        </w:rPr>
        <w:t>Fica aberto no Departamento de Contabilidade e Orçamento, um Crédito Adicional Especial, no valor de Cz$ 1.800.000,</w:t>
      </w:r>
      <w:r w:rsidR="00704D76">
        <w:rPr>
          <w:rFonts w:ascii="Arial" w:hAnsi="Arial" w:cs="Arial"/>
          <w:sz w:val="20"/>
          <w:szCs w:val="20"/>
        </w:rPr>
        <w:t>00</w:t>
      </w:r>
      <w:r w:rsidR="009715D8">
        <w:rPr>
          <w:rFonts w:ascii="Arial" w:hAnsi="Arial" w:cs="Arial"/>
          <w:sz w:val="20"/>
          <w:szCs w:val="20"/>
        </w:rPr>
        <w:t xml:space="preserve"> (um milhão e oitocentos mil cruzados), destinado a atender despesas com o curso de marcenaria no município, a qual receberá a seguinte classificação orçamentária:</w:t>
      </w:r>
    </w:p>
    <w:p w:rsidR="009715D8" w:rsidRDefault="009715D8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50"/>
        <w:gridCol w:w="1474"/>
      </w:tblGrid>
      <w:tr w:rsidR="009715D8" w:rsidRPr="00704D76" w:rsidTr="00704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715D8" w:rsidRPr="00704D76" w:rsidRDefault="00704D76" w:rsidP="00704D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D7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715D8" w:rsidRPr="00704D76" w:rsidRDefault="00704D76" w:rsidP="00704D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D7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715D8" w:rsidRPr="00704D76" w:rsidRDefault="00704D76" w:rsidP="00704D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D76">
              <w:rPr>
                <w:rFonts w:ascii="Arial" w:hAnsi="Arial" w:cs="Arial"/>
                <w:b/>
                <w:sz w:val="20"/>
                <w:szCs w:val="20"/>
              </w:rPr>
              <w:t>Valor Cz$</w:t>
            </w:r>
          </w:p>
        </w:tc>
      </w:tr>
      <w:tr w:rsidR="009715D8" w:rsidTr="00704D76">
        <w:trPr>
          <w:jc w:val="center"/>
        </w:trPr>
        <w:tc>
          <w:tcPr>
            <w:tcW w:w="0" w:type="auto"/>
          </w:tcPr>
          <w:p w:rsidR="009715D8" w:rsidRDefault="00704D76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9715D8" w:rsidRDefault="00704D76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9715D8" w:rsidRDefault="009715D8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D8" w:rsidTr="00704D76">
        <w:trPr>
          <w:jc w:val="center"/>
        </w:trPr>
        <w:tc>
          <w:tcPr>
            <w:tcW w:w="0" w:type="auto"/>
          </w:tcPr>
          <w:p w:rsidR="009715D8" w:rsidRDefault="00704D76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9715D8" w:rsidRDefault="00704D76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9715D8" w:rsidRDefault="009715D8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D8" w:rsidTr="00704D76">
        <w:trPr>
          <w:jc w:val="center"/>
        </w:trPr>
        <w:tc>
          <w:tcPr>
            <w:tcW w:w="0" w:type="auto"/>
          </w:tcPr>
          <w:p w:rsidR="009715D8" w:rsidRDefault="00704D76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15.81.483.2.034</w:t>
            </w:r>
          </w:p>
        </w:tc>
        <w:tc>
          <w:tcPr>
            <w:tcW w:w="0" w:type="auto"/>
          </w:tcPr>
          <w:p w:rsidR="009715D8" w:rsidRDefault="00704D76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ao menor carente</w:t>
            </w:r>
          </w:p>
        </w:tc>
        <w:tc>
          <w:tcPr>
            <w:tcW w:w="0" w:type="auto"/>
          </w:tcPr>
          <w:p w:rsidR="009715D8" w:rsidRDefault="009715D8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D8" w:rsidTr="00704D76">
        <w:trPr>
          <w:jc w:val="center"/>
        </w:trPr>
        <w:tc>
          <w:tcPr>
            <w:tcW w:w="0" w:type="auto"/>
          </w:tcPr>
          <w:p w:rsidR="009715D8" w:rsidRDefault="00704D76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715D8" w:rsidRDefault="00704D76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715D8" w:rsidRDefault="00704D76" w:rsidP="00704D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9715D8" w:rsidTr="00704D76">
        <w:trPr>
          <w:jc w:val="center"/>
        </w:trPr>
        <w:tc>
          <w:tcPr>
            <w:tcW w:w="0" w:type="auto"/>
          </w:tcPr>
          <w:p w:rsidR="009715D8" w:rsidRDefault="009715D8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15D8" w:rsidRDefault="00704D76" w:rsidP="00722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715D8" w:rsidRDefault="00704D76" w:rsidP="00704D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4D76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4D76">
        <w:rPr>
          <w:rFonts w:ascii="Arial" w:hAnsi="Arial" w:cs="Arial"/>
          <w:sz w:val="20"/>
          <w:szCs w:val="20"/>
        </w:rPr>
        <w:t>O crédito aberto no artigo anterior, será coberto com os recursos a serem repassados pela Fundação Nacional do Bem Estar ao Menor – FUNABEM, na mesma importância:</w:t>
      </w:r>
    </w:p>
    <w:p w:rsidR="00704D76" w:rsidRDefault="00704D7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D76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241"/>
        <w:gridCol w:w="1474"/>
      </w:tblGrid>
      <w:tr w:rsidR="00704D76" w:rsidRPr="00704D76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04D76" w:rsidRPr="00704D76" w:rsidRDefault="00704D76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D7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4D76" w:rsidRPr="00704D76" w:rsidRDefault="00704D76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D76">
              <w:rPr>
                <w:rFonts w:ascii="Arial" w:hAnsi="Arial" w:cs="Arial"/>
                <w:b/>
                <w:sz w:val="20"/>
                <w:szCs w:val="20"/>
              </w:rPr>
              <w:t>Valor Cz$</w:t>
            </w:r>
          </w:p>
        </w:tc>
      </w:tr>
      <w:tr w:rsidR="00704D76" w:rsidTr="00A42C77">
        <w:trPr>
          <w:jc w:val="center"/>
        </w:trPr>
        <w:tc>
          <w:tcPr>
            <w:tcW w:w="0" w:type="auto"/>
          </w:tcPr>
          <w:p w:rsidR="00704D76" w:rsidRDefault="00704D76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repassados</w:t>
            </w:r>
          </w:p>
        </w:tc>
        <w:tc>
          <w:tcPr>
            <w:tcW w:w="0" w:type="auto"/>
          </w:tcPr>
          <w:p w:rsidR="00704D76" w:rsidRDefault="00704D76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704D76" w:rsidTr="00A42C77">
        <w:trPr>
          <w:jc w:val="center"/>
        </w:trPr>
        <w:tc>
          <w:tcPr>
            <w:tcW w:w="0" w:type="auto"/>
          </w:tcPr>
          <w:p w:rsidR="00704D76" w:rsidRDefault="00704D76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04D76" w:rsidRDefault="00704D76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</w:tbl>
    <w:p w:rsidR="00084410" w:rsidRDefault="00084410" w:rsidP="00704D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0844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410">
        <w:rPr>
          <w:rFonts w:ascii="Arial" w:hAnsi="Arial" w:cs="Arial"/>
          <w:b/>
          <w:sz w:val="20"/>
          <w:szCs w:val="20"/>
        </w:rPr>
        <w:t xml:space="preserve">Art. </w:t>
      </w:r>
      <w:r w:rsidR="00704D76">
        <w:rPr>
          <w:rFonts w:ascii="Arial" w:hAnsi="Arial" w:cs="Arial"/>
          <w:b/>
          <w:sz w:val="20"/>
          <w:szCs w:val="20"/>
        </w:rPr>
        <w:t>3</w:t>
      </w:r>
      <w:r w:rsidRPr="0008441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00082">
        <w:rPr>
          <w:rFonts w:ascii="Arial" w:hAnsi="Arial" w:cs="Arial"/>
          <w:sz w:val="20"/>
          <w:szCs w:val="20"/>
        </w:rPr>
        <w:t>13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D76" w:rsidRDefault="00704D76" w:rsidP="008D1C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04D76" w:rsidRDefault="00704D76" w:rsidP="008D1C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04D76" w:rsidRDefault="00704D76" w:rsidP="008D1C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704D76" w:rsidRDefault="00704D76" w:rsidP="008D1C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8D1C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1362" w:rsidRDefault="00D51362" w:rsidP="008D1C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D51362" w:rsidP="008D1C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2F3" w:rsidRDefault="00C032F3" w:rsidP="009243B3">
      <w:pPr>
        <w:spacing w:after="0" w:line="240" w:lineRule="auto"/>
      </w:pPr>
      <w:r>
        <w:separator/>
      </w:r>
    </w:p>
  </w:endnote>
  <w:endnote w:type="continuationSeparator" w:id="0">
    <w:p w:rsidR="00C032F3" w:rsidRDefault="00C032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2F3" w:rsidRDefault="00C032F3" w:rsidP="009243B3">
      <w:pPr>
        <w:spacing w:after="0" w:line="240" w:lineRule="auto"/>
      </w:pPr>
      <w:r>
        <w:separator/>
      </w:r>
    </w:p>
  </w:footnote>
  <w:footnote w:type="continuationSeparator" w:id="0">
    <w:p w:rsidR="00C032F3" w:rsidRDefault="00C032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137411"/>
    <w:rsid w:val="00143C3C"/>
    <w:rsid w:val="00292E9F"/>
    <w:rsid w:val="002F4336"/>
    <w:rsid w:val="003A4918"/>
    <w:rsid w:val="003F13C3"/>
    <w:rsid w:val="004659D8"/>
    <w:rsid w:val="00486836"/>
    <w:rsid w:val="0053513B"/>
    <w:rsid w:val="00562BA1"/>
    <w:rsid w:val="005A6890"/>
    <w:rsid w:val="0066041E"/>
    <w:rsid w:val="0066599D"/>
    <w:rsid w:val="006C76B1"/>
    <w:rsid w:val="00704D76"/>
    <w:rsid w:val="00722132"/>
    <w:rsid w:val="007A16E3"/>
    <w:rsid w:val="007E7FF7"/>
    <w:rsid w:val="00842706"/>
    <w:rsid w:val="008D1C43"/>
    <w:rsid w:val="009243B3"/>
    <w:rsid w:val="009715D8"/>
    <w:rsid w:val="0097235D"/>
    <w:rsid w:val="009F6656"/>
    <w:rsid w:val="00AB1088"/>
    <w:rsid w:val="00AC3BD1"/>
    <w:rsid w:val="00B00082"/>
    <w:rsid w:val="00B548D4"/>
    <w:rsid w:val="00C032F3"/>
    <w:rsid w:val="00CA2FA0"/>
    <w:rsid w:val="00CC1816"/>
    <w:rsid w:val="00D51362"/>
    <w:rsid w:val="00E54145"/>
    <w:rsid w:val="00ED7CDF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B1EA660-873F-486D-81A3-2A04DF71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2019-02-24T18:56:00Z</dcterms:created>
  <dcterms:modified xsi:type="dcterms:W3CDTF">2019-05-30T17:12:00Z</dcterms:modified>
</cp:coreProperties>
</file>