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D3603">
        <w:rPr>
          <w:rFonts w:ascii="Arial" w:hAnsi="Arial" w:cs="Arial"/>
          <w:b/>
          <w:sz w:val="20"/>
          <w:szCs w:val="20"/>
        </w:rPr>
        <w:t>1</w:t>
      </w:r>
      <w:r w:rsidR="006B43BE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43BE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B43B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630E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Fixa</w:t>
      </w:r>
      <w:proofErr w:type="gramEnd"/>
      <w:r>
        <w:rPr>
          <w:rFonts w:ascii="Arial" w:hAnsi="Arial" w:cs="Arial"/>
          <w:sz w:val="20"/>
          <w:szCs w:val="20"/>
        </w:rPr>
        <w:t xml:space="preserve"> coeficientes de atualização monetária aos débitos fiscais de qualquer natureza, inclusive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</w:t>
      </w:r>
      <w:r w:rsidR="007F4DD3">
        <w:rPr>
          <w:rFonts w:ascii="Arial" w:hAnsi="Arial" w:cs="Arial"/>
          <w:sz w:val="20"/>
          <w:szCs w:val="20"/>
        </w:rPr>
        <w:t xml:space="preserve"> INTERNO Nº </w:t>
      </w:r>
      <w:r w:rsidR="006B43BE">
        <w:rPr>
          <w:rFonts w:ascii="Arial" w:hAnsi="Arial" w:cs="Arial"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>/89</w:t>
      </w:r>
      <w:r w:rsidR="007F4DD3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7F4DD3">
        <w:rPr>
          <w:rFonts w:ascii="Arial" w:hAnsi="Arial" w:cs="Arial"/>
          <w:sz w:val="20"/>
          <w:szCs w:val="20"/>
        </w:rPr>
        <w:t>Div</w:t>
      </w:r>
      <w:proofErr w:type="spellEnd"/>
      <w:r w:rsidR="007F4DD3">
        <w:rPr>
          <w:rFonts w:ascii="Arial" w:hAnsi="Arial" w:cs="Arial"/>
          <w:sz w:val="20"/>
          <w:szCs w:val="20"/>
        </w:rPr>
        <w:t>. Ativa</w:t>
      </w:r>
      <w:r>
        <w:rPr>
          <w:rFonts w:ascii="Arial" w:hAnsi="Arial" w:cs="Arial"/>
          <w:sz w:val="20"/>
          <w:szCs w:val="20"/>
        </w:rPr>
        <w:t>;</w:t>
      </w: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7E95">
        <w:rPr>
          <w:rFonts w:ascii="Arial" w:hAnsi="Arial" w:cs="Arial"/>
          <w:sz w:val="20"/>
          <w:szCs w:val="20"/>
        </w:rPr>
        <w:t>O</w:t>
      </w:r>
      <w:r w:rsidR="002630ED">
        <w:rPr>
          <w:rFonts w:ascii="Arial" w:hAnsi="Arial" w:cs="Arial"/>
          <w:sz w:val="20"/>
          <w:szCs w:val="20"/>
        </w:rPr>
        <w:t>s</w:t>
      </w:r>
      <w:r w:rsidR="00B17E95">
        <w:rPr>
          <w:rFonts w:ascii="Arial" w:hAnsi="Arial" w:cs="Arial"/>
          <w:sz w:val="20"/>
          <w:szCs w:val="20"/>
        </w:rPr>
        <w:t xml:space="preserve"> </w:t>
      </w:r>
      <w:r w:rsidR="002630ED">
        <w:rPr>
          <w:rFonts w:ascii="Arial" w:hAnsi="Arial" w:cs="Arial"/>
          <w:sz w:val="20"/>
          <w:szCs w:val="20"/>
        </w:rPr>
        <w:t>coeficientes de atualização</w:t>
      </w:r>
      <w:r w:rsidR="002630ED" w:rsidRPr="002630ED">
        <w:rPr>
          <w:rFonts w:ascii="Arial" w:hAnsi="Arial" w:cs="Arial"/>
          <w:sz w:val="20"/>
          <w:szCs w:val="20"/>
        </w:rPr>
        <w:t xml:space="preserve"> </w:t>
      </w:r>
      <w:r w:rsidR="002630ED">
        <w:rPr>
          <w:rFonts w:ascii="Arial" w:hAnsi="Arial" w:cs="Arial"/>
          <w:sz w:val="20"/>
          <w:szCs w:val="20"/>
        </w:rPr>
        <w:t xml:space="preserve">monetária de débitos fiscais de qualquer natureza, inclusive Multas de qualquer espécie, para os pagamentos do mês de </w:t>
      </w:r>
      <w:r w:rsidR="006B43BE">
        <w:rPr>
          <w:rFonts w:ascii="Arial" w:hAnsi="Arial" w:cs="Arial"/>
          <w:sz w:val="20"/>
          <w:szCs w:val="20"/>
        </w:rPr>
        <w:t>junho</w:t>
      </w:r>
      <w:r w:rsidR="002630ED">
        <w:rPr>
          <w:rFonts w:ascii="Arial" w:hAnsi="Arial" w:cs="Arial"/>
          <w:sz w:val="20"/>
          <w:szCs w:val="20"/>
        </w:rPr>
        <w:t xml:space="preserve"> de 1989, são fixados conforme Tabela anexa.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B43BE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6B43BE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Pr="00FC030F" w:rsidRDefault="003A4918" w:rsidP="00A91E5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D2" w:rsidRDefault="002B29D2" w:rsidP="009243B3">
      <w:pPr>
        <w:spacing w:after="0" w:line="240" w:lineRule="auto"/>
      </w:pPr>
      <w:r>
        <w:separator/>
      </w:r>
    </w:p>
  </w:endnote>
  <w:endnote w:type="continuationSeparator" w:id="0">
    <w:p w:rsidR="002B29D2" w:rsidRDefault="002B29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D2" w:rsidRDefault="002B29D2" w:rsidP="009243B3">
      <w:pPr>
        <w:spacing w:after="0" w:line="240" w:lineRule="auto"/>
      </w:pPr>
      <w:r>
        <w:separator/>
      </w:r>
    </w:p>
  </w:footnote>
  <w:footnote w:type="continuationSeparator" w:id="0">
    <w:p w:rsidR="002B29D2" w:rsidRDefault="002B29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811"/>
    <w:rsid w:val="00064214"/>
    <w:rsid w:val="00075BC8"/>
    <w:rsid w:val="00150B20"/>
    <w:rsid w:val="001609E5"/>
    <w:rsid w:val="00236E1E"/>
    <w:rsid w:val="00241378"/>
    <w:rsid w:val="0024610E"/>
    <w:rsid w:val="002630ED"/>
    <w:rsid w:val="002815B8"/>
    <w:rsid w:val="002B29D2"/>
    <w:rsid w:val="002F4336"/>
    <w:rsid w:val="003518F6"/>
    <w:rsid w:val="00352232"/>
    <w:rsid w:val="003A4918"/>
    <w:rsid w:val="003F13C3"/>
    <w:rsid w:val="00436782"/>
    <w:rsid w:val="004A0DE7"/>
    <w:rsid w:val="00576119"/>
    <w:rsid w:val="00583A4F"/>
    <w:rsid w:val="005A548F"/>
    <w:rsid w:val="005E6969"/>
    <w:rsid w:val="0066599D"/>
    <w:rsid w:val="006B43BE"/>
    <w:rsid w:val="006C76B1"/>
    <w:rsid w:val="007A16E3"/>
    <w:rsid w:val="007E7FF7"/>
    <w:rsid w:val="007F4DD3"/>
    <w:rsid w:val="00820D6F"/>
    <w:rsid w:val="00822B60"/>
    <w:rsid w:val="008434CE"/>
    <w:rsid w:val="00887D94"/>
    <w:rsid w:val="009243B3"/>
    <w:rsid w:val="009F6656"/>
    <w:rsid w:val="00A808AE"/>
    <w:rsid w:val="00A91E54"/>
    <w:rsid w:val="00AB1088"/>
    <w:rsid w:val="00AE6DEA"/>
    <w:rsid w:val="00B17E95"/>
    <w:rsid w:val="00BB7896"/>
    <w:rsid w:val="00C038DF"/>
    <w:rsid w:val="00C72008"/>
    <w:rsid w:val="00CA2FA0"/>
    <w:rsid w:val="00CC10D5"/>
    <w:rsid w:val="00CC1816"/>
    <w:rsid w:val="00D83B0B"/>
    <w:rsid w:val="00E2641E"/>
    <w:rsid w:val="00E63C96"/>
    <w:rsid w:val="00ED7CDF"/>
    <w:rsid w:val="00F127AE"/>
    <w:rsid w:val="00F81915"/>
    <w:rsid w:val="00FA43B4"/>
    <w:rsid w:val="00FD3603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2019-03-03T02:52:00Z</dcterms:created>
  <dcterms:modified xsi:type="dcterms:W3CDTF">2019-03-03T02:53:00Z</dcterms:modified>
</cp:coreProperties>
</file>