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F841E1">
        <w:rPr>
          <w:rFonts w:ascii="Arial" w:hAnsi="Arial" w:cs="Arial"/>
          <w:b/>
          <w:sz w:val="20"/>
          <w:szCs w:val="20"/>
        </w:rPr>
        <w:t>4</w:t>
      </w:r>
      <w:r w:rsidR="009925A1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7F39">
        <w:rPr>
          <w:rFonts w:ascii="Arial" w:hAnsi="Arial" w:cs="Arial"/>
          <w:b/>
          <w:sz w:val="20"/>
          <w:szCs w:val="20"/>
        </w:rPr>
        <w:t>2</w:t>
      </w:r>
      <w:r w:rsidR="009925A1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E5D0F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9925A1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E67F39">
        <w:rPr>
          <w:rFonts w:ascii="Arial" w:hAnsi="Arial" w:cs="Arial"/>
          <w:sz w:val="20"/>
          <w:szCs w:val="20"/>
        </w:rPr>
        <w:t>2</w:t>
      </w:r>
      <w:r w:rsidR="009925A1">
        <w:rPr>
          <w:rFonts w:ascii="Arial" w:hAnsi="Arial" w:cs="Arial"/>
          <w:sz w:val="20"/>
          <w:szCs w:val="20"/>
        </w:rPr>
        <w:t>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E67F39">
        <w:rPr>
          <w:rFonts w:ascii="Arial" w:hAnsi="Arial" w:cs="Arial"/>
          <w:sz w:val="20"/>
          <w:szCs w:val="20"/>
        </w:rPr>
        <w:t>abril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9925A1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9925A1">
        <w:rPr>
          <w:rFonts w:ascii="Arial" w:hAnsi="Arial" w:cs="Arial"/>
          <w:sz w:val="20"/>
          <w:szCs w:val="20"/>
        </w:rPr>
        <w:t>40.1</w:t>
      </w:r>
      <w:r w:rsidR="005010D6">
        <w:rPr>
          <w:rFonts w:ascii="Arial" w:hAnsi="Arial" w:cs="Arial"/>
          <w:sz w:val="20"/>
          <w:szCs w:val="20"/>
        </w:rPr>
        <w:t>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9925A1">
        <w:rPr>
          <w:rFonts w:ascii="Arial" w:hAnsi="Arial" w:cs="Arial"/>
          <w:sz w:val="20"/>
          <w:szCs w:val="20"/>
        </w:rPr>
        <w:t>quarenta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9925A1">
        <w:rPr>
          <w:rFonts w:ascii="Arial" w:hAnsi="Arial" w:cs="Arial"/>
          <w:sz w:val="20"/>
          <w:szCs w:val="20"/>
        </w:rPr>
        <w:t xml:space="preserve">e cem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9925A1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9925A1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9925A1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11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/Contab.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26.100,00</w:t>
            </w: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5A558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925A1" w:rsidRDefault="009925A1" w:rsidP="009925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5A558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9925A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925A1" w:rsidRDefault="009925A1" w:rsidP="009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– Garagem e Oficina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5A5588" w:rsidP="005A55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9925A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9925A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534</w:t>
            </w:r>
            <w:r w:rsidR="009925A1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011</w:t>
            </w:r>
            <w:bookmarkStart w:id="0" w:name="_GoBack"/>
            <w:bookmarkEnd w:id="0"/>
          </w:p>
        </w:tc>
        <w:tc>
          <w:tcPr>
            <w:tcW w:w="0" w:type="auto"/>
          </w:tcPr>
          <w:p w:rsidR="009925A1" w:rsidRDefault="009925A1" w:rsidP="009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925A1" w:rsidRDefault="009925A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925A1" w:rsidRDefault="009925A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9925A1" w:rsidRPr="00AE6DEA" w:rsidTr="00AE6DEA">
        <w:trPr>
          <w:jc w:val="center"/>
        </w:trPr>
        <w:tc>
          <w:tcPr>
            <w:tcW w:w="0" w:type="auto"/>
          </w:tcPr>
          <w:p w:rsidR="009925A1" w:rsidRPr="00AE6DEA" w:rsidRDefault="009925A1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5A1" w:rsidRPr="00AE6DEA" w:rsidRDefault="009925A1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925A1" w:rsidRPr="00AE6DEA" w:rsidRDefault="009925A1" w:rsidP="004E0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025EC1">
        <w:rPr>
          <w:rFonts w:ascii="Arial" w:hAnsi="Arial" w:cs="Arial"/>
          <w:sz w:val="20"/>
          <w:szCs w:val="20"/>
        </w:rPr>
        <w:t>do Excesso de Arrecadação a verificar-se neste exercício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85"/>
      </w:tblGrid>
      <w:tr w:rsidR="00025EC1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5EC1" w:rsidRPr="00AE6DEA" w:rsidRDefault="00025EC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5EC1" w:rsidRPr="00AE6DEA" w:rsidRDefault="00025EC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025EC1" w:rsidRPr="00AE6DEA" w:rsidTr="00AE7B89">
        <w:trPr>
          <w:jc w:val="center"/>
        </w:trPr>
        <w:tc>
          <w:tcPr>
            <w:tcW w:w="0" w:type="auto"/>
          </w:tcPr>
          <w:p w:rsidR="00025EC1" w:rsidRDefault="00025EC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25EC1" w:rsidRDefault="00025EC1" w:rsidP="00025EC1">
            <w:pPr>
              <w:jc w:val="right"/>
            </w:pPr>
            <w:r w:rsidRPr="0017013B">
              <w:rPr>
                <w:rFonts w:ascii="Arial" w:hAnsi="Arial" w:cs="Arial"/>
                <w:sz w:val="20"/>
                <w:szCs w:val="20"/>
              </w:rPr>
              <w:t>40.100,00</w:t>
            </w:r>
          </w:p>
        </w:tc>
      </w:tr>
      <w:tr w:rsidR="00025EC1" w:rsidRPr="00AE6DEA" w:rsidTr="00AE7B89">
        <w:trPr>
          <w:jc w:val="center"/>
        </w:trPr>
        <w:tc>
          <w:tcPr>
            <w:tcW w:w="0" w:type="auto"/>
          </w:tcPr>
          <w:p w:rsidR="00025EC1" w:rsidRDefault="00025EC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5EC1" w:rsidRDefault="00025EC1" w:rsidP="00025EC1">
            <w:pPr>
              <w:jc w:val="right"/>
            </w:pPr>
            <w:r w:rsidRPr="0017013B">
              <w:rPr>
                <w:rFonts w:ascii="Arial" w:hAnsi="Arial" w:cs="Arial"/>
                <w:sz w:val="20"/>
                <w:szCs w:val="20"/>
              </w:rPr>
              <w:t>40.100,00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Ferraz de Vasconcelos, </w:t>
      </w:r>
      <w:r w:rsidR="00025EC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D8596B">
        <w:rPr>
          <w:rFonts w:ascii="Arial" w:hAnsi="Arial" w:cs="Arial"/>
          <w:sz w:val="20"/>
          <w:szCs w:val="20"/>
        </w:rPr>
        <w:t>julho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8A" w:rsidRDefault="00624E8A" w:rsidP="009243B3">
      <w:pPr>
        <w:spacing w:after="0" w:line="240" w:lineRule="auto"/>
      </w:pPr>
      <w:r>
        <w:separator/>
      </w:r>
    </w:p>
  </w:endnote>
  <w:endnote w:type="continuationSeparator" w:id="0">
    <w:p w:rsidR="00624E8A" w:rsidRDefault="00624E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8A" w:rsidRDefault="00624E8A" w:rsidP="009243B3">
      <w:pPr>
        <w:spacing w:after="0" w:line="240" w:lineRule="auto"/>
      </w:pPr>
      <w:r>
        <w:separator/>
      </w:r>
    </w:p>
  </w:footnote>
  <w:footnote w:type="continuationSeparator" w:id="0">
    <w:p w:rsidR="00624E8A" w:rsidRDefault="00624E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5EC1"/>
    <w:rsid w:val="00075BC8"/>
    <w:rsid w:val="000B6ED1"/>
    <w:rsid w:val="00120B60"/>
    <w:rsid w:val="001609E5"/>
    <w:rsid w:val="00195C9B"/>
    <w:rsid w:val="0021049E"/>
    <w:rsid w:val="00236E1E"/>
    <w:rsid w:val="00236FD0"/>
    <w:rsid w:val="00241378"/>
    <w:rsid w:val="0024610E"/>
    <w:rsid w:val="00262029"/>
    <w:rsid w:val="00281B0D"/>
    <w:rsid w:val="00292097"/>
    <w:rsid w:val="002F0C49"/>
    <w:rsid w:val="002F4336"/>
    <w:rsid w:val="003002B2"/>
    <w:rsid w:val="00307C9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0BED"/>
    <w:rsid w:val="004E3684"/>
    <w:rsid w:val="005010D6"/>
    <w:rsid w:val="00537F73"/>
    <w:rsid w:val="005414BD"/>
    <w:rsid w:val="005960AC"/>
    <w:rsid w:val="005A5588"/>
    <w:rsid w:val="005E6969"/>
    <w:rsid w:val="00605474"/>
    <w:rsid w:val="00615980"/>
    <w:rsid w:val="00624E8A"/>
    <w:rsid w:val="00646453"/>
    <w:rsid w:val="0066599D"/>
    <w:rsid w:val="00691991"/>
    <w:rsid w:val="00695A33"/>
    <w:rsid w:val="006A3643"/>
    <w:rsid w:val="006A5BC0"/>
    <w:rsid w:val="006B273F"/>
    <w:rsid w:val="006C76B1"/>
    <w:rsid w:val="00707139"/>
    <w:rsid w:val="00762551"/>
    <w:rsid w:val="0076747C"/>
    <w:rsid w:val="00772225"/>
    <w:rsid w:val="007A16E3"/>
    <w:rsid w:val="007E7FF7"/>
    <w:rsid w:val="00812FC9"/>
    <w:rsid w:val="00822B60"/>
    <w:rsid w:val="008434CE"/>
    <w:rsid w:val="008940B0"/>
    <w:rsid w:val="00915CFE"/>
    <w:rsid w:val="009243B3"/>
    <w:rsid w:val="0098771D"/>
    <w:rsid w:val="009925A1"/>
    <w:rsid w:val="009B1E86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B7896"/>
    <w:rsid w:val="00C038DF"/>
    <w:rsid w:val="00C41CCA"/>
    <w:rsid w:val="00C64553"/>
    <w:rsid w:val="00C72008"/>
    <w:rsid w:val="00C87EF6"/>
    <w:rsid w:val="00CA2FA0"/>
    <w:rsid w:val="00CC1816"/>
    <w:rsid w:val="00CC4140"/>
    <w:rsid w:val="00D36854"/>
    <w:rsid w:val="00D8596B"/>
    <w:rsid w:val="00DA33EF"/>
    <w:rsid w:val="00E049EC"/>
    <w:rsid w:val="00E210B5"/>
    <w:rsid w:val="00E63C96"/>
    <w:rsid w:val="00E67F39"/>
    <w:rsid w:val="00E95BA5"/>
    <w:rsid w:val="00ED7CDF"/>
    <w:rsid w:val="00EE5D0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2019-03-05T00:22:00Z</dcterms:created>
  <dcterms:modified xsi:type="dcterms:W3CDTF">2019-03-05T00:35:00Z</dcterms:modified>
</cp:coreProperties>
</file>