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3E94">
        <w:rPr>
          <w:rFonts w:ascii="Arial" w:hAnsi="Arial" w:cs="Arial"/>
          <w:b/>
          <w:sz w:val="20"/>
          <w:szCs w:val="20"/>
        </w:rPr>
        <w:t>1</w:t>
      </w:r>
      <w:r w:rsidR="00A97E53">
        <w:rPr>
          <w:rFonts w:ascii="Arial" w:hAnsi="Arial" w:cs="Arial"/>
          <w:b/>
          <w:sz w:val="20"/>
          <w:szCs w:val="20"/>
        </w:rPr>
        <w:t>51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3E94">
        <w:rPr>
          <w:rFonts w:ascii="Arial" w:hAnsi="Arial" w:cs="Arial"/>
          <w:b/>
          <w:sz w:val="20"/>
          <w:szCs w:val="20"/>
        </w:rPr>
        <w:t>2</w:t>
      </w:r>
      <w:r w:rsidR="00A97E5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7E53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53E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E071D">
        <w:rPr>
          <w:rFonts w:ascii="Arial" w:hAnsi="Arial" w:cs="Arial"/>
          <w:sz w:val="20"/>
          <w:szCs w:val="20"/>
        </w:rPr>
        <w:t>A CESSÃO EM COMODATO da</w:t>
      </w:r>
      <w:r w:rsidR="002E071D">
        <w:rPr>
          <w:rFonts w:ascii="Arial" w:hAnsi="Arial" w:cs="Arial"/>
          <w:sz w:val="20"/>
          <w:szCs w:val="20"/>
        </w:rPr>
        <w:t xml:space="preserve"> área</w:t>
      </w:r>
      <w:r w:rsidR="002E071D">
        <w:rPr>
          <w:rFonts w:ascii="Arial" w:hAnsi="Arial" w:cs="Arial"/>
          <w:sz w:val="20"/>
          <w:szCs w:val="20"/>
        </w:rPr>
        <w:t xml:space="preserve"> Livre localizada no Loteamento Jardim </w:t>
      </w:r>
      <w:r w:rsidR="00A97E53">
        <w:rPr>
          <w:rFonts w:ascii="Arial" w:hAnsi="Arial" w:cs="Arial"/>
          <w:sz w:val="20"/>
          <w:szCs w:val="20"/>
        </w:rPr>
        <w:t>Verão</w:t>
      </w:r>
      <w:r w:rsidR="002E071D">
        <w:rPr>
          <w:rFonts w:ascii="Arial" w:hAnsi="Arial" w:cs="Arial"/>
          <w:sz w:val="20"/>
          <w:szCs w:val="20"/>
        </w:rPr>
        <w:t xml:space="preserve">, de que </w:t>
      </w:r>
      <w:r w:rsidR="00A97E53">
        <w:rPr>
          <w:rFonts w:ascii="Arial" w:hAnsi="Arial" w:cs="Arial"/>
          <w:sz w:val="20"/>
          <w:szCs w:val="20"/>
        </w:rPr>
        <w:t>trata o Artigo 1º da Lei nº 1.75</w:t>
      </w:r>
      <w:r w:rsidR="002E071D">
        <w:rPr>
          <w:rFonts w:ascii="Arial" w:hAnsi="Arial" w:cs="Arial"/>
          <w:sz w:val="20"/>
          <w:szCs w:val="20"/>
        </w:rPr>
        <w:t xml:space="preserve">6, de </w:t>
      </w:r>
      <w:r w:rsidR="00A97E53">
        <w:rPr>
          <w:rFonts w:ascii="Arial" w:hAnsi="Arial" w:cs="Arial"/>
          <w:sz w:val="20"/>
          <w:szCs w:val="20"/>
        </w:rPr>
        <w:t>24</w:t>
      </w:r>
      <w:r w:rsidR="002E071D">
        <w:rPr>
          <w:rFonts w:ascii="Arial" w:hAnsi="Arial" w:cs="Arial"/>
          <w:sz w:val="20"/>
          <w:szCs w:val="20"/>
        </w:rPr>
        <w:t xml:space="preserve"> de </w:t>
      </w:r>
      <w:r w:rsidR="00A97E53">
        <w:rPr>
          <w:rFonts w:ascii="Arial" w:hAnsi="Arial" w:cs="Arial"/>
          <w:sz w:val="20"/>
          <w:szCs w:val="20"/>
        </w:rPr>
        <w:t>agosto de 1989, é</w:t>
      </w:r>
      <w:r w:rsidR="002E071D">
        <w:rPr>
          <w:rFonts w:ascii="Arial" w:hAnsi="Arial" w:cs="Arial"/>
          <w:sz w:val="20"/>
          <w:szCs w:val="20"/>
        </w:rPr>
        <w:t xml:space="preserve"> regulamentada por este Decreto.</w:t>
      </w: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E071D">
        <w:rPr>
          <w:rFonts w:ascii="Arial" w:hAnsi="Arial" w:cs="Arial"/>
          <w:sz w:val="20"/>
          <w:szCs w:val="20"/>
        </w:rPr>
        <w:t>A área a ser cedida em COMODATO contém as seguintes medições:</w:t>
      </w: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A97E53">
        <w:rPr>
          <w:rFonts w:ascii="Arial" w:hAnsi="Arial" w:cs="Arial"/>
          <w:sz w:val="20"/>
          <w:szCs w:val="20"/>
        </w:rPr>
        <w:t>Pela frente mede 271,49</w:t>
      </w:r>
      <w:r>
        <w:rPr>
          <w:rFonts w:ascii="Arial" w:hAnsi="Arial" w:cs="Arial"/>
          <w:sz w:val="20"/>
          <w:szCs w:val="20"/>
        </w:rPr>
        <w:t xml:space="preserve">m e confronta com a Rua </w:t>
      </w:r>
      <w:r w:rsidR="00A97E53">
        <w:rPr>
          <w:rFonts w:ascii="Arial" w:hAnsi="Arial" w:cs="Arial"/>
          <w:sz w:val="20"/>
          <w:szCs w:val="20"/>
        </w:rPr>
        <w:t>01,</w:t>
      </w:r>
      <w:r>
        <w:rPr>
          <w:rFonts w:ascii="Arial" w:hAnsi="Arial" w:cs="Arial"/>
          <w:sz w:val="20"/>
          <w:szCs w:val="20"/>
        </w:rPr>
        <w:t xml:space="preserve"> do lado dir</w:t>
      </w:r>
      <w:r w:rsidR="00A97E53">
        <w:rPr>
          <w:rFonts w:ascii="Arial" w:hAnsi="Arial" w:cs="Arial"/>
          <w:sz w:val="20"/>
          <w:szCs w:val="20"/>
        </w:rPr>
        <w:t xml:space="preserve">eito de quem da rua olha mede 3,70m e confronta com quem de direito, </w:t>
      </w:r>
      <w:r>
        <w:rPr>
          <w:rFonts w:ascii="Arial" w:hAnsi="Arial" w:cs="Arial"/>
          <w:sz w:val="20"/>
          <w:szCs w:val="20"/>
        </w:rPr>
        <w:t xml:space="preserve">nos fundos confronta com </w:t>
      </w:r>
      <w:r w:rsidR="00A97E53">
        <w:rPr>
          <w:rFonts w:ascii="Arial" w:hAnsi="Arial" w:cs="Arial"/>
          <w:sz w:val="20"/>
          <w:szCs w:val="20"/>
        </w:rPr>
        <w:t>o Córrego Santo Antônio</w:t>
      </w:r>
      <w:r>
        <w:rPr>
          <w:rFonts w:ascii="Arial" w:hAnsi="Arial" w:cs="Arial"/>
          <w:sz w:val="20"/>
          <w:szCs w:val="20"/>
        </w:rPr>
        <w:t xml:space="preserve">, encerrando uma área de terreno de </w:t>
      </w:r>
      <w:r w:rsidR="00A97E5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A97E53">
        <w:rPr>
          <w:rFonts w:ascii="Arial" w:hAnsi="Arial" w:cs="Arial"/>
          <w:sz w:val="20"/>
          <w:szCs w:val="20"/>
        </w:rPr>
        <w:t>488</w:t>
      </w:r>
      <w:r>
        <w:rPr>
          <w:rFonts w:ascii="Arial" w:hAnsi="Arial" w:cs="Arial"/>
          <w:sz w:val="20"/>
          <w:szCs w:val="20"/>
        </w:rPr>
        <w:t>,00m².”</w:t>
      </w:r>
    </w:p>
    <w:p w:rsidR="002E071D" w:rsidRDefault="002E071D" w:rsidP="002E0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071D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E071D">
        <w:rPr>
          <w:rFonts w:ascii="Arial" w:hAnsi="Arial" w:cs="Arial"/>
          <w:sz w:val="20"/>
          <w:szCs w:val="20"/>
        </w:rPr>
        <w:t xml:space="preserve">A SOCIEDADE DE AMIGOS DO JARDIM </w:t>
      </w:r>
      <w:r w:rsidR="00A97E53">
        <w:rPr>
          <w:rFonts w:ascii="Arial" w:hAnsi="Arial" w:cs="Arial"/>
          <w:sz w:val="20"/>
          <w:szCs w:val="20"/>
        </w:rPr>
        <w:t>CAPIM GUAÇU E ADJACÊNCIAS</w:t>
      </w:r>
      <w:r w:rsidR="002E071D">
        <w:rPr>
          <w:rFonts w:ascii="Arial" w:hAnsi="Arial" w:cs="Arial"/>
          <w:sz w:val="20"/>
          <w:szCs w:val="20"/>
        </w:rPr>
        <w:t xml:space="preserve">, com personalidade Jurídica, conforme Registro nº </w:t>
      </w:r>
      <w:r w:rsidR="00A97E53">
        <w:rPr>
          <w:rFonts w:ascii="Arial" w:hAnsi="Arial" w:cs="Arial"/>
          <w:sz w:val="20"/>
          <w:szCs w:val="20"/>
        </w:rPr>
        <w:t>591</w:t>
      </w:r>
      <w:r w:rsidR="002E071D">
        <w:rPr>
          <w:rFonts w:ascii="Arial" w:hAnsi="Arial" w:cs="Arial"/>
          <w:sz w:val="20"/>
          <w:szCs w:val="20"/>
        </w:rPr>
        <w:t xml:space="preserve">, do Livro A-I, </w:t>
      </w:r>
      <w:proofErr w:type="spellStart"/>
      <w:r w:rsidR="002E071D">
        <w:rPr>
          <w:rFonts w:ascii="Arial" w:hAnsi="Arial" w:cs="Arial"/>
          <w:sz w:val="20"/>
          <w:szCs w:val="20"/>
        </w:rPr>
        <w:t>pg</w:t>
      </w:r>
      <w:proofErr w:type="spellEnd"/>
      <w:r w:rsidR="002E071D">
        <w:rPr>
          <w:rFonts w:ascii="Arial" w:hAnsi="Arial" w:cs="Arial"/>
          <w:sz w:val="20"/>
          <w:szCs w:val="20"/>
        </w:rPr>
        <w:t xml:space="preserve"> </w:t>
      </w:r>
      <w:r w:rsidR="00A97E53">
        <w:rPr>
          <w:rFonts w:ascii="Arial" w:hAnsi="Arial" w:cs="Arial"/>
          <w:sz w:val="20"/>
          <w:szCs w:val="20"/>
        </w:rPr>
        <w:t>349</w:t>
      </w:r>
      <w:r w:rsidR="002E071D">
        <w:rPr>
          <w:rFonts w:ascii="Arial" w:hAnsi="Arial" w:cs="Arial"/>
          <w:sz w:val="20"/>
          <w:szCs w:val="20"/>
        </w:rPr>
        <w:t>, do Cartório de Registro de Títulos Documentos e Pessoas Jurídicas da Comarca de Poá e, reconhecida de Utilidade Pública pela Lei nº 1.</w:t>
      </w:r>
      <w:r w:rsidR="00A97E53">
        <w:rPr>
          <w:rFonts w:ascii="Arial" w:hAnsi="Arial" w:cs="Arial"/>
          <w:sz w:val="20"/>
          <w:szCs w:val="20"/>
        </w:rPr>
        <w:t>706</w:t>
      </w:r>
      <w:r w:rsidR="002E071D">
        <w:rPr>
          <w:rFonts w:ascii="Arial" w:hAnsi="Arial" w:cs="Arial"/>
          <w:sz w:val="20"/>
          <w:szCs w:val="20"/>
        </w:rPr>
        <w:t>, de 06 de dezembro de 1988, somente, receberá o Título de COMODATÁRIA após a assinatura de Contrato.</w:t>
      </w:r>
    </w:p>
    <w:p w:rsidR="002E071D" w:rsidRDefault="002E071D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COMODATO gratuito, vigorará pelo prazo mínimo de 05 (cinco) anos e, máximo de 20 (vinte) anos.</w:t>
      </w:r>
    </w:p>
    <w:p w:rsidR="00D91700" w:rsidRP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06 (seis) meses que antecederem o término de cada período de 05 (cinco) anos e, até 01 (um) dia antes do mesmo término de período, a </w:t>
      </w:r>
      <w:r>
        <w:rPr>
          <w:rFonts w:ascii="Arial" w:hAnsi="Arial" w:cs="Arial"/>
          <w:sz w:val="20"/>
          <w:szCs w:val="20"/>
        </w:rPr>
        <w:t xml:space="preserve">SOCIEDADE DE AMIGOS DO JARDIM </w:t>
      </w:r>
      <w:r w:rsidR="00A97E53">
        <w:rPr>
          <w:rFonts w:ascii="Arial" w:hAnsi="Arial" w:cs="Arial"/>
          <w:sz w:val="20"/>
          <w:szCs w:val="20"/>
        </w:rPr>
        <w:t>CAPIM GUAÇU E ADJACÊNCIAS</w:t>
      </w:r>
      <w:r>
        <w:rPr>
          <w:rFonts w:ascii="Arial" w:hAnsi="Arial" w:cs="Arial"/>
          <w:sz w:val="20"/>
          <w:szCs w:val="20"/>
        </w:rPr>
        <w:t xml:space="preserve">, deverá solicitar, expressamente, a prorrogação do COMODATO. A proposta, firmada pelo representante legal da </w:t>
      </w:r>
      <w:r>
        <w:rPr>
          <w:rFonts w:ascii="Arial" w:hAnsi="Arial" w:cs="Arial"/>
          <w:sz w:val="20"/>
          <w:szCs w:val="20"/>
        </w:rPr>
        <w:t>SOCIEDADE DE AMIGOS</w:t>
      </w:r>
      <w:r>
        <w:rPr>
          <w:rFonts w:ascii="Arial" w:hAnsi="Arial" w:cs="Arial"/>
          <w:sz w:val="20"/>
          <w:szCs w:val="20"/>
        </w:rPr>
        <w:t xml:space="preserve"> será objeto de exame do Chefe do Executivo, que julgará a conveniência da prorrogação, observados os interesses público e administrativo.</w:t>
      </w: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SOCIEDADE DE AMIGOS DO JARDIM </w:t>
      </w:r>
      <w:r w:rsidR="00A97E53">
        <w:rPr>
          <w:rFonts w:ascii="Arial" w:hAnsi="Arial" w:cs="Arial"/>
          <w:sz w:val="20"/>
          <w:szCs w:val="20"/>
        </w:rPr>
        <w:t>CAPIM GUAÇU E ADJACÊNCIAS</w:t>
      </w:r>
      <w:r>
        <w:rPr>
          <w:rFonts w:ascii="Arial" w:hAnsi="Arial" w:cs="Arial"/>
          <w:sz w:val="20"/>
          <w:szCs w:val="20"/>
        </w:rPr>
        <w:t>, deverá, no prazo de 03 (três) anos, edificar sua sede, observadas as exigências do Código de Obras do Município.</w:t>
      </w: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Nenhuma indenização caberá à </w:t>
      </w:r>
      <w:r>
        <w:rPr>
          <w:rFonts w:ascii="Arial" w:hAnsi="Arial" w:cs="Arial"/>
          <w:sz w:val="20"/>
          <w:szCs w:val="20"/>
        </w:rPr>
        <w:t xml:space="preserve">SOCIEDADE DE AMIGOS DO JARDIM </w:t>
      </w:r>
      <w:r w:rsidR="00A97E53">
        <w:rPr>
          <w:rFonts w:ascii="Arial" w:hAnsi="Arial" w:cs="Arial"/>
          <w:sz w:val="20"/>
          <w:szCs w:val="20"/>
        </w:rPr>
        <w:t>CAPIM GUAÇU E ADJACÊNCIAS</w:t>
      </w:r>
      <w:r>
        <w:rPr>
          <w:rFonts w:ascii="Arial" w:hAnsi="Arial" w:cs="Arial"/>
          <w:sz w:val="20"/>
          <w:szCs w:val="20"/>
        </w:rPr>
        <w:t>, mesmo em razão de edificação de benfeitorias e acessões.</w:t>
      </w:r>
    </w:p>
    <w:p w:rsidR="00D91700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D9170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70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97E53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A97E53">
        <w:rPr>
          <w:rFonts w:ascii="Arial" w:hAnsi="Arial" w:cs="Arial"/>
          <w:sz w:val="20"/>
          <w:szCs w:val="20"/>
        </w:rPr>
        <w:t xml:space="preserve">agosto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  <w:bookmarkStart w:id="0" w:name="_GoBack"/>
      <w:bookmarkEnd w:id="0"/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0F2DD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0F2DD1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9F" w:rsidRDefault="0024339F" w:rsidP="009243B3">
      <w:pPr>
        <w:spacing w:after="0" w:line="240" w:lineRule="auto"/>
      </w:pPr>
      <w:r>
        <w:separator/>
      </w:r>
    </w:p>
  </w:endnote>
  <w:endnote w:type="continuationSeparator" w:id="0">
    <w:p w:rsidR="0024339F" w:rsidRDefault="0024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9F" w:rsidRDefault="0024339F" w:rsidP="009243B3">
      <w:pPr>
        <w:spacing w:after="0" w:line="240" w:lineRule="auto"/>
      </w:pPr>
      <w:r>
        <w:separator/>
      </w:r>
    </w:p>
  </w:footnote>
  <w:footnote w:type="continuationSeparator" w:id="0">
    <w:p w:rsidR="0024339F" w:rsidRDefault="0024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5EC1"/>
    <w:rsid w:val="00075BC8"/>
    <w:rsid w:val="000B6ED1"/>
    <w:rsid w:val="000F2DD1"/>
    <w:rsid w:val="00120B60"/>
    <w:rsid w:val="001609E5"/>
    <w:rsid w:val="00195C9B"/>
    <w:rsid w:val="001F7DE3"/>
    <w:rsid w:val="0021049E"/>
    <w:rsid w:val="00236E1E"/>
    <w:rsid w:val="00236FD0"/>
    <w:rsid w:val="00241378"/>
    <w:rsid w:val="0024339F"/>
    <w:rsid w:val="0024610E"/>
    <w:rsid w:val="00262029"/>
    <w:rsid w:val="00281B0D"/>
    <w:rsid w:val="00292097"/>
    <w:rsid w:val="002E071D"/>
    <w:rsid w:val="002F0C49"/>
    <w:rsid w:val="002F4336"/>
    <w:rsid w:val="003002B2"/>
    <w:rsid w:val="00307C92"/>
    <w:rsid w:val="003326A2"/>
    <w:rsid w:val="003518F6"/>
    <w:rsid w:val="00352232"/>
    <w:rsid w:val="003867DD"/>
    <w:rsid w:val="003A4918"/>
    <w:rsid w:val="003D3824"/>
    <w:rsid w:val="003E08E5"/>
    <w:rsid w:val="003F085B"/>
    <w:rsid w:val="003F13C3"/>
    <w:rsid w:val="00435EAB"/>
    <w:rsid w:val="00436782"/>
    <w:rsid w:val="00440188"/>
    <w:rsid w:val="004978CD"/>
    <w:rsid w:val="004A0DE7"/>
    <w:rsid w:val="004B38CB"/>
    <w:rsid w:val="004E0BED"/>
    <w:rsid w:val="004E3684"/>
    <w:rsid w:val="005010D6"/>
    <w:rsid w:val="00537F73"/>
    <w:rsid w:val="005414BD"/>
    <w:rsid w:val="005610DA"/>
    <w:rsid w:val="005960AC"/>
    <w:rsid w:val="005E6969"/>
    <w:rsid w:val="00605474"/>
    <w:rsid w:val="00615980"/>
    <w:rsid w:val="00646453"/>
    <w:rsid w:val="0066599D"/>
    <w:rsid w:val="00691991"/>
    <w:rsid w:val="00695A33"/>
    <w:rsid w:val="006A3643"/>
    <w:rsid w:val="006A5BC0"/>
    <w:rsid w:val="006B273F"/>
    <w:rsid w:val="006C76B1"/>
    <w:rsid w:val="00707139"/>
    <w:rsid w:val="00757269"/>
    <w:rsid w:val="00762551"/>
    <w:rsid w:val="0076418E"/>
    <w:rsid w:val="0076747C"/>
    <w:rsid w:val="007A16E3"/>
    <w:rsid w:val="007E7FF7"/>
    <w:rsid w:val="00812FC9"/>
    <w:rsid w:val="00822B60"/>
    <w:rsid w:val="008434CE"/>
    <w:rsid w:val="00853E94"/>
    <w:rsid w:val="008940B0"/>
    <w:rsid w:val="00915CFE"/>
    <w:rsid w:val="009243B3"/>
    <w:rsid w:val="0098771D"/>
    <w:rsid w:val="009925A1"/>
    <w:rsid w:val="009B1E86"/>
    <w:rsid w:val="009E17D8"/>
    <w:rsid w:val="009F6656"/>
    <w:rsid w:val="00A25003"/>
    <w:rsid w:val="00A35542"/>
    <w:rsid w:val="00A808AE"/>
    <w:rsid w:val="00A97E53"/>
    <w:rsid w:val="00AB1088"/>
    <w:rsid w:val="00AC5F5D"/>
    <w:rsid w:val="00AD701E"/>
    <w:rsid w:val="00AE6DEA"/>
    <w:rsid w:val="00B07D58"/>
    <w:rsid w:val="00BB7896"/>
    <w:rsid w:val="00C038DF"/>
    <w:rsid w:val="00C41CCA"/>
    <w:rsid w:val="00C64553"/>
    <w:rsid w:val="00C72008"/>
    <w:rsid w:val="00C87EF6"/>
    <w:rsid w:val="00CA2FA0"/>
    <w:rsid w:val="00CC1816"/>
    <w:rsid w:val="00CC4140"/>
    <w:rsid w:val="00D36854"/>
    <w:rsid w:val="00D8596B"/>
    <w:rsid w:val="00D91700"/>
    <w:rsid w:val="00DA33EF"/>
    <w:rsid w:val="00E049EC"/>
    <w:rsid w:val="00E210B5"/>
    <w:rsid w:val="00E63C96"/>
    <w:rsid w:val="00E67F39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2019-03-05T02:23:00Z</dcterms:created>
  <dcterms:modified xsi:type="dcterms:W3CDTF">2019-03-05T02:31:00Z</dcterms:modified>
</cp:coreProperties>
</file>