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721F52">
        <w:rPr>
          <w:rFonts w:ascii="Arial" w:hAnsi="Arial" w:cs="Arial"/>
          <w:b/>
          <w:sz w:val="20"/>
          <w:szCs w:val="20"/>
        </w:rPr>
        <w:t>16</w:t>
      </w:r>
      <w:r w:rsidR="004E1806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1806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A3035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E18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elaboração do Orçamento para o exercício de 1989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7543E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  <w:r w:rsidR="00721F52">
        <w:rPr>
          <w:rFonts w:ascii="Arial" w:hAnsi="Arial" w:cs="Arial"/>
          <w:b/>
          <w:sz w:val="20"/>
          <w:szCs w:val="20"/>
        </w:rPr>
        <w:t xml:space="preserve"> </w:t>
      </w:r>
    </w:p>
    <w:p w:rsidR="004E1806" w:rsidRDefault="004E180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E1806" w:rsidRDefault="004E180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INDEFINIÇÃO DO QUADRO ECONÔMICO NACIONAL E AS ALTAS TAXAS DE INFLAÇÃO IMPEDEM QUALQUER PROJEÇÃO DE VALORES DE RECEITA E DESPESA PARA O EXERCÍCIO DE 1990, COM UM MÍNIMO DE SEGURANÇA E CERTEZA;</w:t>
      </w:r>
    </w:p>
    <w:p w:rsidR="004E1806" w:rsidRDefault="004E180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806" w:rsidRDefault="004E180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ORÇAMENTO DEVE REFLETIR UM PROGRAMA DE TRABALHO EXPRESSO DE MANEIRA A QUE TORNE POSSÍVEL EXECUTÁ-LO, SEM OS ATROPELOS DESSE TUNULTO INFLACIONÁRIO;</w:t>
      </w:r>
    </w:p>
    <w:p w:rsidR="004E1806" w:rsidRDefault="004E180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806" w:rsidRDefault="004E180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UNIÃO ESTPA ELABORANDO SEU ORÇAMENTO PARA 1990 A PREÇOS DE MAIO DE 1989, ADOTANDO CRITÉRIO PARA ATUALIZÁ-LO SEGUNDO A “VARIAÇÃO</w:t>
      </w:r>
      <w:r w:rsidR="00FF6458">
        <w:rPr>
          <w:rFonts w:ascii="Arial" w:hAnsi="Arial" w:cs="Arial"/>
          <w:sz w:val="20"/>
          <w:szCs w:val="20"/>
        </w:rPr>
        <w:t xml:space="preserve"> DOS PREÇOS”;</w:t>
      </w:r>
    </w:p>
    <w:p w:rsidR="00FF6458" w:rsidRDefault="00FF645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6458" w:rsidRDefault="00FF645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ORIENTAÇÃO TRAÇADA PELA LEI FEDERAL Nº 7.800/89;</w:t>
      </w:r>
    </w:p>
    <w:p w:rsidR="00FF6458" w:rsidRPr="004E1806" w:rsidRDefault="00FF645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6458">
        <w:rPr>
          <w:rFonts w:ascii="Arial" w:hAnsi="Arial" w:cs="Arial"/>
          <w:sz w:val="20"/>
          <w:szCs w:val="20"/>
        </w:rPr>
        <w:t>As unidades orçamentárias deverão elaborar suas propostas para integração no orçamento de 1990, a preços de agosto de 1989, devendo entrega-las ao Departamento de Contabilidade e Orçamento até o</w:t>
      </w:r>
      <w:r w:rsidR="00721F52">
        <w:rPr>
          <w:rFonts w:ascii="Arial" w:hAnsi="Arial" w:cs="Arial"/>
          <w:sz w:val="20"/>
          <w:szCs w:val="20"/>
        </w:rPr>
        <w:t xml:space="preserve"> d</w:t>
      </w:r>
      <w:r w:rsidR="00FF6458">
        <w:rPr>
          <w:rFonts w:ascii="Arial" w:hAnsi="Arial" w:cs="Arial"/>
          <w:sz w:val="20"/>
          <w:szCs w:val="20"/>
        </w:rPr>
        <w:t>ia</w:t>
      </w:r>
      <w:r w:rsidR="00721F52">
        <w:rPr>
          <w:rFonts w:ascii="Arial" w:hAnsi="Arial" w:cs="Arial"/>
          <w:sz w:val="20"/>
          <w:szCs w:val="20"/>
        </w:rPr>
        <w:t xml:space="preserve"> </w:t>
      </w:r>
      <w:r w:rsidR="00FF6458">
        <w:rPr>
          <w:rFonts w:ascii="Arial" w:hAnsi="Arial" w:cs="Arial"/>
          <w:sz w:val="20"/>
          <w:szCs w:val="20"/>
        </w:rPr>
        <w:t>20</w:t>
      </w:r>
      <w:r w:rsidR="00721F52">
        <w:rPr>
          <w:rFonts w:ascii="Arial" w:hAnsi="Arial" w:cs="Arial"/>
          <w:sz w:val="20"/>
          <w:szCs w:val="20"/>
        </w:rPr>
        <w:t xml:space="preserve"> de </w:t>
      </w:r>
      <w:r w:rsidR="008A3035">
        <w:rPr>
          <w:rFonts w:ascii="Arial" w:hAnsi="Arial" w:cs="Arial"/>
          <w:sz w:val="20"/>
          <w:szCs w:val="20"/>
        </w:rPr>
        <w:t>setembro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D29C6">
        <w:rPr>
          <w:rFonts w:ascii="Arial" w:hAnsi="Arial" w:cs="Arial"/>
          <w:sz w:val="20"/>
          <w:szCs w:val="20"/>
        </w:rPr>
        <w:t xml:space="preserve">Este Decreto entrará em </w:t>
      </w:r>
      <w:r w:rsidR="00FF6458">
        <w:rPr>
          <w:rFonts w:ascii="Arial" w:hAnsi="Arial" w:cs="Arial"/>
          <w:sz w:val="20"/>
          <w:szCs w:val="20"/>
        </w:rPr>
        <w:t>vigor na data de sua publicação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F6458">
        <w:rPr>
          <w:rFonts w:ascii="Arial" w:hAnsi="Arial" w:cs="Arial"/>
          <w:sz w:val="20"/>
          <w:szCs w:val="20"/>
        </w:rPr>
        <w:t>14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8A3035">
        <w:rPr>
          <w:rFonts w:ascii="Arial" w:hAnsi="Arial" w:cs="Arial"/>
          <w:sz w:val="20"/>
          <w:szCs w:val="20"/>
        </w:rPr>
        <w:t>setembro</w:t>
      </w:r>
      <w:r w:rsidR="008019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3035" w:rsidRDefault="008A3035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3035" w:rsidRDefault="008A3035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3035" w:rsidRDefault="008A3035" w:rsidP="008A30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A3035" w:rsidRDefault="008A3035" w:rsidP="008A30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D4" w:rsidRDefault="00F13DD4" w:rsidP="009243B3">
      <w:pPr>
        <w:spacing w:after="0" w:line="240" w:lineRule="auto"/>
      </w:pPr>
      <w:r>
        <w:separator/>
      </w:r>
    </w:p>
  </w:endnote>
  <w:end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D4" w:rsidRDefault="00F13DD4" w:rsidP="009243B3">
      <w:pPr>
        <w:spacing w:after="0" w:line="240" w:lineRule="auto"/>
      </w:pPr>
      <w:r>
        <w:separator/>
      </w:r>
    </w:p>
  </w:footnote>
  <w:foot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45663B"/>
    <w:rsid w:val="004E1806"/>
    <w:rsid w:val="00512C0A"/>
    <w:rsid w:val="00562A33"/>
    <w:rsid w:val="005E6969"/>
    <w:rsid w:val="006418CC"/>
    <w:rsid w:val="00645A66"/>
    <w:rsid w:val="0066599D"/>
    <w:rsid w:val="006C76B1"/>
    <w:rsid w:val="00721F52"/>
    <w:rsid w:val="007A16E3"/>
    <w:rsid w:val="007E7FF7"/>
    <w:rsid w:val="00801914"/>
    <w:rsid w:val="00822B60"/>
    <w:rsid w:val="008A3035"/>
    <w:rsid w:val="008D29C6"/>
    <w:rsid w:val="009243B3"/>
    <w:rsid w:val="00931F01"/>
    <w:rsid w:val="009F6656"/>
    <w:rsid w:val="00A808AE"/>
    <w:rsid w:val="00AB1088"/>
    <w:rsid w:val="00AE6DEA"/>
    <w:rsid w:val="00AF6ADA"/>
    <w:rsid w:val="00B723FF"/>
    <w:rsid w:val="00B734AB"/>
    <w:rsid w:val="00C038DF"/>
    <w:rsid w:val="00C72008"/>
    <w:rsid w:val="00CA2FA0"/>
    <w:rsid w:val="00CC1816"/>
    <w:rsid w:val="00D26C24"/>
    <w:rsid w:val="00E5063A"/>
    <w:rsid w:val="00ED7CDF"/>
    <w:rsid w:val="00F127AE"/>
    <w:rsid w:val="00F13DD4"/>
    <w:rsid w:val="00F23B10"/>
    <w:rsid w:val="00FE57EF"/>
    <w:rsid w:val="00FF1877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2019-03-16T14:01:00Z</dcterms:created>
  <dcterms:modified xsi:type="dcterms:W3CDTF">2019-03-16T14:07:00Z</dcterms:modified>
</cp:coreProperties>
</file>