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62BF3">
        <w:rPr>
          <w:rFonts w:ascii="Arial" w:hAnsi="Arial" w:cs="Arial"/>
          <w:b/>
          <w:sz w:val="20"/>
          <w:szCs w:val="20"/>
        </w:rPr>
        <w:t>21</w:t>
      </w:r>
      <w:r w:rsidR="008F3CAD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3CAD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3C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F3CAD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o funcionamento nas reparti</w:t>
      </w:r>
      <w:r w:rsidRPr="008F3CAD">
        <w:rPr>
          <w:rFonts w:ascii="Arial" w:hAnsi="Arial" w:cs="Arial"/>
          <w:sz w:val="20"/>
          <w:szCs w:val="20"/>
        </w:rPr>
        <w:t>ções</w:t>
      </w:r>
      <w:r>
        <w:rPr>
          <w:rFonts w:ascii="Arial" w:hAnsi="Arial" w:cs="Arial"/>
          <w:sz w:val="20"/>
          <w:szCs w:val="20"/>
        </w:rPr>
        <w:t xml:space="preserve"> pú</w:t>
      </w:r>
      <w:r w:rsidRPr="008F3CAD">
        <w:rPr>
          <w:rFonts w:ascii="Arial" w:hAnsi="Arial" w:cs="Arial"/>
          <w:sz w:val="20"/>
          <w:szCs w:val="20"/>
        </w:rPr>
        <w:t>blicas municipais, no</w:t>
      </w:r>
      <w:r>
        <w:rPr>
          <w:rFonts w:ascii="Arial" w:hAnsi="Arial" w:cs="Arial"/>
          <w:sz w:val="20"/>
          <w:szCs w:val="20"/>
        </w:rPr>
        <w:t>s dias 22 e 29 de dezembro de 1</w:t>
      </w:r>
      <w:r w:rsidRPr="008F3CAD">
        <w:rPr>
          <w:rFonts w:ascii="Arial" w:hAnsi="Arial" w:cs="Arial"/>
          <w:sz w:val="20"/>
          <w:szCs w:val="20"/>
        </w:rPr>
        <w:t>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Pr="00051CEC" w:rsidRDefault="00AE6DEA" w:rsidP="000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>,</w:t>
      </w:r>
    </w:p>
    <w:p w:rsid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CAD">
        <w:rPr>
          <w:rFonts w:ascii="Arial" w:hAnsi="Arial" w:cs="Arial"/>
          <w:sz w:val="20"/>
          <w:szCs w:val="20"/>
        </w:rPr>
        <w:t>CONSIDERANDO QUE OS DIAS 25 DE DEZEMBRO E 12 DE JANEIRO SÃO DATAS EM QUE SE COMEMORA O NATAL E ANO NOVO;</w:t>
      </w:r>
    </w:p>
    <w:p w:rsidR="008F3CAD" w:rsidRP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CAD" w:rsidRP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CAD">
        <w:rPr>
          <w:rFonts w:ascii="Arial" w:hAnsi="Arial" w:cs="Arial"/>
          <w:sz w:val="20"/>
          <w:szCs w:val="20"/>
        </w:rPr>
        <w:t>CONSIDERANDO QUE OS REFERIDOS DIAS CAEM NUMA SEGUNDA-FEIRA;</w:t>
      </w:r>
    </w:p>
    <w:p w:rsid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CAD" w:rsidRP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CAD">
        <w:rPr>
          <w:rFonts w:ascii="Arial" w:hAnsi="Arial" w:cs="Arial"/>
          <w:sz w:val="20"/>
          <w:szCs w:val="20"/>
        </w:rPr>
        <w:t>CONSIDERAN</w:t>
      </w:r>
      <w:r>
        <w:rPr>
          <w:rFonts w:ascii="Arial" w:hAnsi="Arial" w:cs="Arial"/>
          <w:sz w:val="20"/>
          <w:szCs w:val="20"/>
        </w:rPr>
        <w:t>DO QUE A ALTERAÇÃO DO EXPEDIENT</w:t>
      </w:r>
      <w:r w:rsidRPr="008F3CAD">
        <w:rPr>
          <w:rFonts w:ascii="Arial" w:hAnsi="Arial" w:cs="Arial"/>
          <w:sz w:val="20"/>
          <w:szCs w:val="20"/>
        </w:rPr>
        <w:t>E AO PÚBLICO NAS REPARTIÇÕES MUNICIPAIS NO</w:t>
      </w:r>
      <w:r>
        <w:rPr>
          <w:rFonts w:ascii="Arial" w:hAnsi="Arial" w:cs="Arial"/>
          <w:sz w:val="20"/>
          <w:szCs w:val="20"/>
        </w:rPr>
        <w:t>S DIAS 22 E 29 DE DEZEMBRO DE 1</w:t>
      </w:r>
      <w:r w:rsidRPr="008F3CAD">
        <w:rPr>
          <w:rFonts w:ascii="Arial" w:hAnsi="Arial" w:cs="Arial"/>
          <w:sz w:val="20"/>
          <w:szCs w:val="20"/>
        </w:rPr>
        <w:t>989, d</w:t>
      </w:r>
      <w:r>
        <w:rPr>
          <w:rFonts w:ascii="Arial" w:hAnsi="Arial" w:cs="Arial"/>
          <w:sz w:val="20"/>
          <w:szCs w:val="20"/>
        </w:rPr>
        <w:t>as 08:00 às 12:00 horas, propi</w:t>
      </w:r>
      <w:r w:rsidRPr="008F3CAD">
        <w:rPr>
          <w:rFonts w:ascii="Arial" w:hAnsi="Arial" w:cs="Arial"/>
          <w:sz w:val="20"/>
          <w:szCs w:val="20"/>
        </w:rPr>
        <w:t>ciará aos funcionários e</w:t>
      </w:r>
      <w:r>
        <w:rPr>
          <w:rFonts w:ascii="Arial" w:hAnsi="Arial" w:cs="Arial"/>
          <w:sz w:val="20"/>
          <w:szCs w:val="20"/>
        </w:rPr>
        <w:t xml:space="preserve"> servidores, um melhor aproveita</w:t>
      </w:r>
      <w:r w:rsidRPr="008F3CAD">
        <w:rPr>
          <w:rFonts w:ascii="Arial" w:hAnsi="Arial" w:cs="Arial"/>
          <w:sz w:val="20"/>
          <w:szCs w:val="20"/>
        </w:rPr>
        <w:t>mento de lazer e convívio famil</w:t>
      </w:r>
      <w:r>
        <w:rPr>
          <w:rFonts w:ascii="Arial" w:hAnsi="Arial" w:cs="Arial"/>
          <w:sz w:val="20"/>
          <w:szCs w:val="20"/>
        </w:rPr>
        <w:t>iar na comemoração das fes</w:t>
      </w:r>
      <w:r w:rsidRPr="008F3CAD">
        <w:rPr>
          <w:rFonts w:ascii="Arial" w:hAnsi="Arial" w:cs="Arial"/>
          <w:sz w:val="20"/>
          <w:szCs w:val="20"/>
        </w:rPr>
        <w:t>tas de fim-de-ano;</w:t>
      </w:r>
    </w:p>
    <w:p w:rsidR="009240E3" w:rsidRDefault="009240E3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3CAD" w:rsidRDefault="009243B3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b/>
          <w:sz w:val="20"/>
          <w:szCs w:val="20"/>
        </w:rPr>
        <w:t>Art. 1º</w:t>
      </w:r>
      <w:r w:rsidR="00051CEC" w:rsidRPr="00E62BF3">
        <w:rPr>
          <w:rFonts w:ascii="Arial" w:hAnsi="Arial" w:cs="Arial"/>
          <w:b/>
          <w:sz w:val="20"/>
          <w:szCs w:val="20"/>
        </w:rPr>
        <w:t xml:space="preserve"> </w:t>
      </w:r>
      <w:r w:rsidR="008F3CAD" w:rsidRPr="008F3CAD">
        <w:rPr>
          <w:rFonts w:ascii="Arial" w:hAnsi="Arial" w:cs="Arial"/>
          <w:sz w:val="20"/>
          <w:szCs w:val="20"/>
        </w:rPr>
        <w:t xml:space="preserve">O expediente nas repartições públicas municipais nos dias 22 e 29 de dezembro </w:t>
      </w:r>
      <w:r w:rsidR="008F3CAD">
        <w:rPr>
          <w:rFonts w:ascii="Arial" w:hAnsi="Arial" w:cs="Arial"/>
          <w:sz w:val="20"/>
          <w:szCs w:val="20"/>
        </w:rPr>
        <w:t>de 1</w:t>
      </w:r>
      <w:r w:rsidR="008F3CAD" w:rsidRPr="008F3CAD">
        <w:rPr>
          <w:rFonts w:ascii="Arial" w:hAnsi="Arial" w:cs="Arial"/>
          <w:sz w:val="20"/>
          <w:szCs w:val="20"/>
        </w:rPr>
        <w:t xml:space="preserve">989, será das 08:00 </w:t>
      </w:r>
      <w:proofErr w:type="spellStart"/>
      <w:r w:rsidR="008F3CAD" w:rsidRPr="008F3CAD">
        <w:rPr>
          <w:rFonts w:ascii="Arial" w:hAnsi="Arial" w:cs="Arial"/>
          <w:sz w:val="20"/>
          <w:szCs w:val="20"/>
        </w:rPr>
        <w:t>hs</w:t>
      </w:r>
      <w:proofErr w:type="spellEnd"/>
      <w:r w:rsidR="008F3CAD" w:rsidRPr="008F3CAD">
        <w:rPr>
          <w:rFonts w:ascii="Arial" w:hAnsi="Arial" w:cs="Arial"/>
          <w:sz w:val="20"/>
          <w:szCs w:val="20"/>
        </w:rPr>
        <w:t xml:space="preserve"> às 12:00 horas.</w:t>
      </w:r>
    </w:p>
    <w:p w:rsidR="008F3CAD" w:rsidRP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CAD" w:rsidRP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CAD">
        <w:rPr>
          <w:rFonts w:ascii="Arial" w:hAnsi="Arial" w:cs="Arial"/>
          <w:b/>
          <w:sz w:val="20"/>
          <w:szCs w:val="20"/>
        </w:rPr>
        <w:t>Art. 2º</w:t>
      </w:r>
      <w:r w:rsidRPr="008F3CAD">
        <w:rPr>
          <w:rFonts w:ascii="Arial" w:hAnsi="Arial" w:cs="Arial"/>
          <w:sz w:val="20"/>
          <w:szCs w:val="20"/>
        </w:rPr>
        <w:t xml:space="preserve"> Excetuam-se do disposto no artigo anterior, as repartições</w:t>
      </w:r>
      <w:r>
        <w:rPr>
          <w:rFonts w:ascii="Arial" w:hAnsi="Arial" w:cs="Arial"/>
          <w:sz w:val="20"/>
          <w:szCs w:val="20"/>
        </w:rPr>
        <w:t xml:space="preserve"> que por sua natureza</w:t>
      </w:r>
      <w:r w:rsidRPr="008F3CAD">
        <w:rPr>
          <w:rFonts w:ascii="Arial" w:hAnsi="Arial" w:cs="Arial"/>
          <w:sz w:val="20"/>
          <w:szCs w:val="20"/>
        </w:rPr>
        <w:t>, houver necessidade de funcionamento ininterrupto, tais como: Portarias, os Cem</w:t>
      </w:r>
      <w:r>
        <w:rPr>
          <w:rFonts w:ascii="Arial" w:hAnsi="Arial" w:cs="Arial"/>
          <w:sz w:val="20"/>
          <w:szCs w:val="20"/>
        </w:rPr>
        <w:t>itérios e o Serviço de Ambulân</w:t>
      </w:r>
      <w:r w:rsidRPr="008F3CAD">
        <w:rPr>
          <w:rFonts w:ascii="Arial" w:hAnsi="Arial" w:cs="Arial"/>
          <w:sz w:val="20"/>
          <w:szCs w:val="20"/>
        </w:rPr>
        <w:t>cias.</w:t>
      </w:r>
    </w:p>
    <w:p w:rsid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CAD" w:rsidRPr="008F3CAD" w:rsidRDefault="008F3CAD" w:rsidP="008F3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CAD">
        <w:rPr>
          <w:rFonts w:ascii="Arial" w:hAnsi="Arial" w:cs="Arial"/>
          <w:b/>
          <w:sz w:val="20"/>
          <w:szCs w:val="20"/>
        </w:rPr>
        <w:t>Art. 3º</w:t>
      </w:r>
      <w:r w:rsidRPr="008F3CAD">
        <w:rPr>
          <w:rFonts w:ascii="Arial" w:hAnsi="Arial" w:cs="Arial"/>
          <w:sz w:val="20"/>
          <w:szCs w:val="20"/>
        </w:rPr>
        <w:t xml:space="preserve"> Este Decreto entrará em </w:t>
      </w:r>
      <w:r>
        <w:rPr>
          <w:rFonts w:ascii="Arial" w:hAnsi="Arial" w:cs="Arial"/>
          <w:sz w:val="20"/>
          <w:szCs w:val="20"/>
        </w:rPr>
        <w:t>vi</w:t>
      </w:r>
      <w:r w:rsidRPr="008F3CAD">
        <w:rPr>
          <w:rFonts w:ascii="Arial" w:hAnsi="Arial" w:cs="Arial"/>
          <w:sz w:val="20"/>
          <w:szCs w:val="20"/>
        </w:rPr>
        <w:t>gor na data de sua publicação.</w:t>
      </w:r>
    </w:p>
    <w:p w:rsidR="00957E49" w:rsidRDefault="00957E49" w:rsidP="001E6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3CAD" w:rsidRDefault="008F3CA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F3CAD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dezembro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2F4336" w:rsidRDefault="002F4336"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EB" w:rsidRDefault="00BB4CEB" w:rsidP="009243B3">
      <w:pPr>
        <w:spacing w:after="0" w:line="240" w:lineRule="auto"/>
      </w:pPr>
      <w:r>
        <w:separator/>
      </w:r>
    </w:p>
  </w:endnote>
  <w:endnote w:type="continuationSeparator" w:id="0">
    <w:p w:rsidR="00BB4CEB" w:rsidRDefault="00BB4C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EB" w:rsidRDefault="00BB4CEB" w:rsidP="009243B3">
      <w:pPr>
        <w:spacing w:after="0" w:line="240" w:lineRule="auto"/>
      </w:pPr>
      <w:r>
        <w:separator/>
      </w:r>
    </w:p>
  </w:footnote>
  <w:footnote w:type="continuationSeparator" w:id="0">
    <w:p w:rsidR="00BB4CEB" w:rsidRDefault="00BB4C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1CEC"/>
    <w:rsid w:val="00075BC8"/>
    <w:rsid w:val="001609E5"/>
    <w:rsid w:val="001E693C"/>
    <w:rsid w:val="00236E1E"/>
    <w:rsid w:val="00241378"/>
    <w:rsid w:val="0024610E"/>
    <w:rsid w:val="00247268"/>
    <w:rsid w:val="002F4336"/>
    <w:rsid w:val="003518F6"/>
    <w:rsid w:val="00352232"/>
    <w:rsid w:val="003A4918"/>
    <w:rsid w:val="003F13C3"/>
    <w:rsid w:val="00436782"/>
    <w:rsid w:val="004A0DE7"/>
    <w:rsid w:val="004A122A"/>
    <w:rsid w:val="00504448"/>
    <w:rsid w:val="00580D02"/>
    <w:rsid w:val="005B08A2"/>
    <w:rsid w:val="005E6969"/>
    <w:rsid w:val="0066599D"/>
    <w:rsid w:val="006C76B1"/>
    <w:rsid w:val="00736BB4"/>
    <w:rsid w:val="007A16E3"/>
    <w:rsid w:val="007E7FF7"/>
    <w:rsid w:val="00822B60"/>
    <w:rsid w:val="00824C1F"/>
    <w:rsid w:val="0083796F"/>
    <w:rsid w:val="008434CE"/>
    <w:rsid w:val="008F3CAD"/>
    <w:rsid w:val="009240E3"/>
    <w:rsid w:val="009243B3"/>
    <w:rsid w:val="00957E49"/>
    <w:rsid w:val="009F6656"/>
    <w:rsid w:val="00A414C6"/>
    <w:rsid w:val="00A808AE"/>
    <w:rsid w:val="00AB1088"/>
    <w:rsid w:val="00AE6DEA"/>
    <w:rsid w:val="00B00C66"/>
    <w:rsid w:val="00BB4CEB"/>
    <w:rsid w:val="00C038DF"/>
    <w:rsid w:val="00C72008"/>
    <w:rsid w:val="00CA2FA0"/>
    <w:rsid w:val="00CC1816"/>
    <w:rsid w:val="00E4781D"/>
    <w:rsid w:val="00E62BF3"/>
    <w:rsid w:val="00E63C96"/>
    <w:rsid w:val="00ED7CDF"/>
    <w:rsid w:val="00F1257B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C94F75-D9BD-47FA-9606-C54FDB2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2019-03-16T03:11:00Z</dcterms:created>
  <dcterms:modified xsi:type="dcterms:W3CDTF">2019-06-04T12:57:00Z</dcterms:modified>
</cp:coreProperties>
</file>