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43B3" w:rsidRPr="00FC030F" w:rsidRDefault="00CA2FA0" w:rsidP="009243B3">
      <w:pPr>
        <w:spacing w:after="0" w:line="240" w:lineRule="auto"/>
        <w:jc w:val="center"/>
        <w:rPr>
          <w:rFonts w:ascii="Arial" w:hAnsi="Arial" w:cs="Arial"/>
          <w:b/>
          <w:sz w:val="20"/>
          <w:szCs w:val="20"/>
        </w:rPr>
      </w:pPr>
      <w:r>
        <w:rPr>
          <w:rFonts w:ascii="Arial" w:hAnsi="Arial" w:cs="Arial"/>
          <w:b/>
          <w:sz w:val="20"/>
          <w:szCs w:val="20"/>
        </w:rPr>
        <w:t xml:space="preserve">DECRETO Nº </w:t>
      </w:r>
      <w:r w:rsidR="00AE6DEA">
        <w:rPr>
          <w:rFonts w:ascii="Arial" w:hAnsi="Arial" w:cs="Arial"/>
          <w:b/>
          <w:sz w:val="20"/>
          <w:szCs w:val="20"/>
        </w:rPr>
        <w:t>3</w:t>
      </w:r>
      <w:r>
        <w:rPr>
          <w:rFonts w:ascii="Arial" w:hAnsi="Arial" w:cs="Arial"/>
          <w:b/>
          <w:sz w:val="20"/>
          <w:szCs w:val="20"/>
        </w:rPr>
        <w:t>.</w:t>
      </w:r>
      <w:r w:rsidR="00402D7F">
        <w:rPr>
          <w:rFonts w:ascii="Arial" w:hAnsi="Arial" w:cs="Arial"/>
          <w:b/>
          <w:sz w:val="20"/>
          <w:szCs w:val="20"/>
        </w:rPr>
        <w:t>2</w:t>
      </w:r>
      <w:r w:rsidR="0015746D">
        <w:rPr>
          <w:rFonts w:ascii="Arial" w:hAnsi="Arial" w:cs="Arial"/>
          <w:b/>
          <w:sz w:val="20"/>
          <w:szCs w:val="20"/>
        </w:rPr>
        <w:t>3</w:t>
      </w:r>
      <w:r w:rsidR="00B57965">
        <w:rPr>
          <w:rFonts w:ascii="Arial" w:hAnsi="Arial" w:cs="Arial"/>
          <w:b/>
          <w:sz w:val="20"/>
          <w:szCs w:val="20"/>
        </w:rPr>
        <w:t>3</w:t>
      </w:r>
      <w:r w:rsidR="009243B3" w:rsidRPr="00FC030F">
        <w:rPr>
          <w:rFonts w:ascii="Arial" w:hAnsi="Arial" w:cs="Arial"/>
          <w:b/>
          <w:sz w:val="20"/>
          <w:szCs w:val="20"/>
        </w:rPr>
        <w:t xml:space="preserve">, DE </w:t>
      </w:r>
      <w:r w:rsidR="00B57965">
        <w:rPr>
          <w:rFonts w:ascii="Arial" w:hAnsi="Arial" w:cs="Arial"/>
          <w:b/>
          <w:sz w:val="20"/>
          <w:szCs w:val="20"/>
        </w:rPr>
        <w:t>30</w:t>
      </w:r>
      <w:r w:rsidR="009243B3" w:rsidRPr="00FC030F">
        <w:rPr>
          <w:rFonts w:ascii="Arial" w:hAnsi="Arial" w:cs="Arial"/>
          <w:b/>
          <w:sz w:val="20"/>
          <w:szCs w:val="20"/>
        </w:rPr>
        <w:t xml:space="preserve"> DE </w:t>
      </w:r>
      <w:r w:rsidR="002029C5">
        <w:rPr>
          <w:rFonts w:ascii="Arial" w:hAnsi="Arial" w:cs="Arial"/>
          <w:b/>
          <w:sz w:val="20"/>
          <w:szCs w:val="20"/>
        </w:rPr>
        <w:t>JANEIRO</w:t>
      </w:r>
      <w:r>
        <w:rPr>
          <w:rFonts w:ascii="Arial" w:hAnsi="Arial" w:cs="Arial"/>
          <w:b/>
          <w:sz w:val="20"/>
          <w:szCs w:val="20"/>
        </w:rPr>
        <w:t xml:space="preserve"> DE </w:t>
      </w:r>
      <w:proofErr w:type="gramStart"/>
      <w:r>
        <w:rPr>
          <w:rFonts w:ascii="Arial" w:hAnsi="Arial" w:cs="Arial"/>
          <w:b/>
          <w:sz w:val="20"/>
          <w:szCs w:val="20"/>
        </w:rPr>
        <w:t>19</w:t>
      </w:r>
      <w:r w:rsidR="002029C5">
        <w:rPr>
          <w:rFonts w:ascii="Arial" w:hAnsi="Arial" w:cs="Arial"/>
          <w:b/>
          <w:sz w:val="20"/>
          <w:szCs w:val="20"/>
        </w:rPr>
        <w:t>90</w:t>
      </w:r>
      <w:proofErr w:type="gramEnd"/>
    </w:p>
    <w:p w:rsidR="009243B3" w:rsidRDefault="009243B3" w:rsidP="009243B3">
      <w:pPr>
        <w:spacing w:after="0" w:line="240" w:lineRule="auto"/>
        <w:ind w:left="5103"/>
        <w:jc w:val="both"/>
        <w:rPr>
          <w:rFonts w:ascii="Arial" w:hAnsi="Arial" w:cs="Arial"/>
          <w:sz w:val="20"/>
          <w:szCs w:val="20"/>
        </w:rPr>
      </w:pPr>
    </w:p>
    <w:p w:rsidR="009243B3" w:rsidRPr="00CA2FA0" w:rsidRDefault="003B34D8" w:rsidP="00E603FF">
      <w:pPr>
        <w:spacing w:after="0" w:line="240" w:lineRule="auto"/>
        <w:ind w:left="5103"/>
        <w:jc w:val="both"/>
        <w:rPr>
          <w:rFonts w:ascii="Arial" w:hAnsi="Arial" w:cs="Arial"/>
          <w:sz w:val="20"/>
          <w:szCs w:val="20"/>
        </w:rPr>
      </w:pPr>
      <w:r w:rsidRPr="003B34D8">
        <w:rPr>
          <w:rFonts w:ascii="Arial" w:hAnsi="Arial" w:cs="Arial"/>
          <w:sz w:val="20"/>
          <w:szCs w:val="20"/>
        </w:rPr>
        <w:t>Dispõe sobre reajuste de TARIFAS DE TÁXIS e, dá outras pro</w:t>
      </w:r>
      <w:r>
        <w:rPr>
          <w:rFonts w:ascii="Arial" w:hAnsi="Arial" w:cs="Arial"/>
          <w:sz w:val="20"/>
          <w:szCs w:val="20"/>
        </w:rPr>
        <w:t>vidências</w:t>
      </w:r>
      <w:r w:rsidR="009243B3" w:rsidRPr="00CA2FA0">
        <w:rPr>
          <w:rFonts w:ascii="Arial" w:hAnsi="Arial" w:cs="Arial"/>
          <w:sz w:val="20"/>
          <w:szCs w:val="20"/>
        </w:rPr>
        <w:t>.</w:t>
      </w:r>
    </w:p>
    <w:p w:rsidR="009243B3" w:rsidRDefault="009243B3" w:rsidP="009243B3">
      <w:pPr>
        <w:spacing w:after="0" w:line="240" w:lineRule="auto"/>
        <w:ind w:left="5103"/>
        <w:jc w:val="both"/>
        <w:rPr>
          <w:rFonts w:ascii="Arial" w:hAnsi="Arial" w:cs="Arial"/>
          <w:sz w:val="20"/>
          <w:szCs w:val="20"/>
        </w:rPr>
      </w:pPr>
    </w:p>
    <w:p w:rsidR="003B34D8" w:rsidRDefault="00AE6DEA" w:rsidP="005E5B0A">
      <w:pPr>
        <w:spacing w:after="0" w:line="240" w:lineRule="auto"/>
        <w:ind w:firstLine="4502"/>
        <w:jc w:val="both"/>
        <w:rPr>
          <w:rFonts w:ascii="Arial" w:hAnsi="Arial" w:cs="Arial"/>
          <w:sz w:val="20"/>
          <w:szCs w:val="20"/>
        </w:rPr>
      </w:pPr>
      <w:r>
        <w:rPr>
          <w:rFonts w:ascii="Arial" w:hAnsi="Arial" w:cs="Arial"/>
          <w:b/>
          <w:sz w:val="20"/>
          <w:szCs w:val="20"/>
        </w:rPr>
        <w:t>ANGELO CASTELLO</w:t>
      </w:r>
      <w:r w:rsidR="00CA2FA0">
        <w:rPr>
          <w:rFonts w:ascii="Arial" w:hAnsi="Arial" w:cs="Arial"/>
          <w:b/>
          <w:sz w:val="20"/>
          <w:szCs w:val="20"/>
        </w:rPr>
        <w:t>, PREFEITO MUNICIPAL DE FER</w:t>
      </w:r>
      <w:r w:rsidR="0015746D">
        <w:rPr>
          <w:rFonts w:ascii="Arial" w:hAnsi="Arial" w:cs="Arial"/>
          <w:b/>
          <w:sz w:val="20"/>
          <w:szCs w:val="20"/>
        </w:rPr>
        <w:t>RAZ DE VASCONCELOS, NO USO D</w:t>
      </w:r>
      <w:r w:rsidR="00CA2FA0">
        <w:rPr>
          <w:rFonts w:ascii="Arial" w:hAnsi="Arial" w:cs="Arial"/>
          <w:b/>
          <w:sz w:val="20"/>
          <w:szCs w:val="20"/>
        </w:rPr>
        <w:t xml:space="preserve">AS ATRIBUIÇÕES </w:t>
      </w:r>
      <w:r w:rsidR="003B34D8">
        <w:rPr>
          <w:rFonts w:ascii="Arial" w:hAnsi="Arial" w:cs="Arial"/>
          <w:b/>
          <w:sz w:val="20"/>
          <w:szCs w:val="20"/>
        </w:rPr>
        <w:t>LEGAIS</w:t>
      </w:r>
      <w:r w:rsidR="0015746D">
        <w:rPr>
          <w:rFonts w:ascii="Arial" w:hAnsi="Arial" w:cs="Arial"/>
          <w:b/>
          <w:sz w:val="20"/>
          <w:szCs w:val="20"/>
        </w:rPr>
        <w:t>;</w:t>
      </w:r>
      <w:r w:rsidR="003B34D8" w:rsidRPr="003B34D8">
        <w:rPr>
          <w:rFonts w:ascii="Arial" w:hAnsi="Arial" w:cs="Arial"/>
          <w:sz w:val="20"/>
          <w:szCs w:val="20"/>
        </w:rPr>
        <w:t xml:space="preserve"> </w:t>
      </w:r>
    </w:p>
    <w:p w:rsidR="003B34D8" w:rsidRDefault="003B34D8" w:rsidP="005E5B0A">
      <w:pPr>
        <w:spacing w:after="0" w:line="240" w:lineRule="auto"/>
        <w:ind w:firstLine="4502"/>
        <w:jc w:val="both"/>
        <w:rPr>
          <w:rFonts w:ascii="Arial" w:hAnsi="Arial" w:cs="Arial"/>
          <w:sz w:val="20"/>
          <w:szCs w:val="20"/>
        </w:rPr>
      </w:pPr>
    </w:p>
    <w:p w:rsidR="00E33CFF" w:rsidRDefault="003B34D8" w:rsidP="005E5B0A">
      <w:pPr>
        <w:spacing w:after="0" w:line="240" w:lineRule="auto"/>
        <w:ind w:firstLine="4502"/>
        <w:jc w:val="both"/>
        <w:rPr>
          <w:rFonts w:ascii="Arial" w:hAnsi="Arial" w:cs="Arial"/>
          <w:b/>
          <w:sz w:val="20"/>
          <w:szCs w:val="20"/>
        </w:rPr>
      </w:pPr>
      <w:r w:rsidRPr="003B34D8">
        <w:rPr>
          <w:rFonts w:ascii="Arial" w:hAnsi="Arial" w:cs="Arial"/>
          <w:sz w:val="20"/>
          <w:szCs w:val="20"/>
        </w:rPr>
        <w:t>CONSIDE</w:t>
      </w:r>
      <w:r>
        <w:rPr>
          <w:rFonts w:ascii="Arial" w:hAnsi="Arial" w:cs="Arial"/>
          <w:sz w:val="20"/>
          <w:szCs w:val="20"/>
        </w:rPr>
        <w:t>RANDO, O PEDIDO DE REAJUSTE TA</w:t>
      </w:r>
      <w:r w:rsidRPr="003B34D8">
        <w:rPr>
          <w:rFonts w:ascii="Arial" w:hAnsi="Arial" w:cs="Arial"/>
          <w:sz w:val="20"/>
          <w:szCs w:val="20"/>
        </w:rPr>
        <w:t xml:space="preserve">RIFÁRIO FORMULADO PELO </w:t>
      </w:r>
      <w:r>
        <w:rPr>
          <w:rFonts w:ascii="Arial" w:hAnsi="Arial" w:cs="Arial"/>
          <w:sz w:val="20"/>
          <w:szCs w:val="20"/>
        </w:rPr>
        <w:t>SINDICATO DOS CONDUTORES AUTÔNO</w:t>
      </w:r>
      <w:r w:rsidRPr="003B34D8">
        <w:rPr>
          <w:rFonts w:ascii="Arial" w:hAnsi="Arial" w:cs="Arial"/>
          <w:sz w:val="20"/>
          <w:szCs w:val="20"/>
        </w:rPr>
        <w:t>MOS DE VEÍCULOS RODOVIÁ</w:t>
      </w:r>
      <w:r>
        <w:rPr>
          <w:rFonts w:ascii="Arial" w:hAnsi="Arial" w:cs="Arial"/>
          <w:sz w:val="20"/>
          <w:szCs w:val="20"/>
        </w:rPr>
        <w:t>RIOS DE MOGI DAS CRUZES, CONFORME PROCESSO PROTOCOLADO SOB O Nº</w:t>
      </w:r>
      <w:r w:rsidRPr="003B34D8">
        <w:rPr>
          <w:rFonts w:ascii="Arial" w:hAnsi="Arial" w:cs="Arial"/>
          <w:sz w:val="20"/>
          <w:szCs w:val="20"/>
        </w:rPr>
        <w:t xml:space="preserve"> 00529/90;</w:t>
      </w:r>
    </w:p>
    <w:p w:rsidR="00E33CFF" w:rsidRDefault="00E33CFF" w:rsidP="005E5B0A">
      <w:pPr>
        <w:spacing w:after="0" w:line="240" w:lineRule="auto"/>
        <w:ind w:firstLine="4502"/>
        <w:jc w:val="both"/>
        <w:rPr>
          <w:rFonts w:ascii="Arial" w:hAnsi="Arial" w:cs="Arial"/>
          <w:b/>
          <w:sz w:val="20"/>
          <w:szCs w:val="20"/>
        </w:rPr>
      </w:pPr>
    </w:p>
    <w:p w:rsidR="009243B3" w:rsidRDefault="009243B3" w:rsidP="009243B3">
      <w:pPr>
        <w:spacing w:after="0" w:line="240" w:lineRule="auto"/>
        <w:ind w:firstLine="4502"/>
        <w:jc w:val="both"/>
        <w:rPr>
          <w:rFonts w:ascii="Arial" w:hAnsi="Arial" w:cs="Arial"/>
          <w:sz w:val="20"/>
          <w:szCs w:val="20"/>
        </w:rPr>
      </w:pPr>
      <w:r>
        <w:rPr>
          <w:rFonts w:ascii="Arial" w:hAnsi="Arial" w:cs="Arial"/>
          <w:sz w:val="20"/>
          <w:szCs w:val="20"/>
        </w:rPr>
        <w:t>DECRETA:</w:t>
      </w:r>
    </w:p>
    <w:p w:rsidR="009243B3" w:rsidRDefault="009243B3" w:rsidP="009243B3">
      <w:pPr>
        <w:spacing w:after="0" w:line="240" w:lineRule="auto"/>
        <w:ind w:firstLine="4502"/>
        <w:jc w:val="both"/>
        <w:rPr>
          <w:rFonts w:ascii="Arial" w:hAnsi="Arial" w:cs="Arial"/>
          <w:sz w:val="20"/>
          <w:szCs w:val="20"/>
        </w:rPr>
      </w:pPr>
    </w:p>
    <w:p w:rsidR="009243B3" w:rsidRDefault="009243B3" w:rsidP="009243B3">
      <w:pPr>
        <w:spacing w:after="0" w:line="240" w:lineRule="auto"/>
        <w:jc w:val="both"/>
        <w:rPr>
          <w:rFonts w:ascii="Arial" w:hAnsi="Arial" w:cs="Arial"/>
          <w:sz w:val="20"/>
          <w:szCs w:val="20"/>
        </w:rPr>
      </w:pPr>
    </w:p>
    <w:p w:rsidR="003B34D8" w:rsidRPr="003B34D8" w:rsidRDefault="009243B3" w:rsidP="003B34D8">
      <w:pPr>
        <w:spacing w:after="0" w:line="240" w:lineRule="auto"/>
        <w:ind w:firstLine="4502"/>
        <w:jc w:val="both"/>
        <w:rPr>
          <w:rFonts w:ascii="Arial" w:hAnsi="Arial" w:cs="Arial"/>
          <w:sz w:val="20"/>
          <w:szCs w:val="20"/>
        </w:rPr>
      </w:pPr>
      <w:r w:rsidRPr="00AF0EC0">
        <w:rPr>
          <w:rFonts w:ascii="Arial" w:hAnsi="Arial" w:cs="Arial"/>
          <w:b/>
          <w:sz w:val="20"/>
          <w:szCs w:val="20"/>
        </w:rPr>
        <w:t>Art. 1º</w:t>
      </w:r>
      <w:r w:rsidR="00E33CFF">
        <w:rPr>
          <w:rFonts w:ascii="Arial" w:hAnsi="Arial" w:cs="Arial"/>
          <w:sz w:val="20"/>
          <w:szCs w:val="20"/>
        </w:rPr>
        <w:t xml:space="preserve"> </w:t>
      </w:r>
      <w:r w:rsidR="003B34D8" w:rsidRPr="003B34D8">
        <w:rPr>
          <w:rFonts w:ascii="Arial" w:hAnsi="Arial" w:cs="Arial"/>
          <w:sz w:val="20"/>
          <w:szCs w:val="20"/>
        </w:rPr>
        <w:t>As tarifas para o Serviço de transporte de passageiros, por meio de táxi, ficam revalo</w:t>
      </w:r>
      <w:r w:rsidR="003B34D8">
        <w:rPr>
          <w:rFonts w:ascii="Arial" w:hAnsi="Arial" w:cs="Arial"/>
          <w:sz w:val="20"/>
          <w:szCs w:val="20"/>
        </w:rPr>
        <w:t xml:space="preserve">rizadas a partir da </w:t>
      </w:r>
      <w:proofErr w:type="gramStart"/>
      <w:r w:rsidR="003B34D8">
        <w:rPr>
          <w:rFonts w:ascii="Arial" w:hAnsi="Arial" w:cs="Arial"/>
          <w:sz w:val="20"/>
          <w:szCs w:val="20"/>
        </w:rPr>
        <w:t>00:00</w:t>
      </w:r>
      <w:proofErr w:type="gramEnd"/>
      <w:r w:rsidR="003B34D8">
        <w:rPr>
          <w:rFonts w:ascii="Arial" w:hAnsi="Arial" w:cs="Arial"/>
          <w:sz w:val="20"/>
          <w:szCs w:val="20"/>
        </w:rPr>
        <w:t xml:space="preserve"> (zero</w:t>
      </w:r>
      <w:r w:rsidR="003B34D8" w:rsidRPr="003B34D8">
        <w:rPr>
          <w:rFonts w:ascii="Arial" w:hAnsi="Arial" w:cs="Arial"/>
          <w:sz w:val="20"/>
          <w:szCs w:val="20"/>
        </w:rPr>
        <w:t xml:space="preserve">) hora </w:t>
      </w:r>
      <w:r w:rsidR="003B34D8" w:rsidRPr="003B34D8">
        <w:rPr>
          <w:rFonts w:ascii="Arial" w:hAnsi="Arial" w:cs="Arial"/>
          <w:sz w:val="20"/>
          <w:szCs w:val="20"/>
        </w:rPr>
        <w:t>do</w:t>
      </w:r>
      <w:r w:rsidR="003B34D8">
        <w:rPr>
          <w:rFonts w:ascii="Arial" w:hAnsi="Arial" w:cs="Arial"/>
          <w:sz w:val="20"/>
          <w:szCs w:val="20"/>
        </w:rPr>
        <w:t xml:space="preserve"> dia 1º de fevereiro de 1</w:t>
      </w:r>
      <w:r w:rsidR="003B34D8" w:rsidRPr="003B34D8">
        <w:rPr>
          <w:rFonts w:ascii="Arial" w:hAnsi="Arial" w:cs="Arial"/>
          <w:sz w:val="20"/>
          <w:szCs w:val="20"/>
        </w:rPr>
        <w:t>990, de acordo com as disposições deste Decreto a saber:</w:t>
      </w:r>
    </w:p>
    <w:p w:rsidR="003B34D8" w:rsidRDefault="003B34D8" w:rsidP="003B34D8">
      <w:pPr>
        <w:spacing w:after="0" w:line="240" w:lineRule="auto"/>
        <w:ind w:firstLine="4502"/>
        <w:jc w:val="both"/>
        <w:rPr>
          <w:rFonts w:ascii="Arial" w:hAnsi="Arial" w:cs="Arial"/>
          <w:sz w:val="20"/>
          <w:szCs w:val="20"/>
        </w:rPr>
      </w:pPr>
    </w:p>
    <w:tbl>
      <w:tblPr>
        <w:tblStyle w:val="Estilo1"/>
        <w:tblW w:w="0" w:type="auto"/>
        <w:jc w:val="center"/>
        <w:tblLook w:val="04A0" w:firstRow="1" w:lastRow="0" w:firstColumn="1" w:lastColumn="0" w:noHBand="0" w:noVBand="1"/>
      </w:tblPr>
      <w:tblGrid>
        <w:gridCol w:w="3138"/>
        <w:gridCol w:w="1515"/>
      </w:tblGrid>
      <w:tr w:rsidR="003B34D8" w:rsidRPr="003B34D8" w:rsidTr="003B34D8">
        <w:trPr>
          <w:cnfStyle w:val="100000000000" w:firstRow="1" w:lastRow="0" w:firstColumn="0" w:lastColumn="0" w:oddVBand="0" w:evenVBand="0" w:oddHBand="0" w:evenHBand="0" w:firstRowFirstColumn="0" w:firstRowLastColumn="0" w:lastRowFirstColumn="0" w:lastRowLastColumn="0"/>
          <w:jc w:val="center"/>
        </w:trPr>
        <w:tc>
          <w:tcPr>
            <w:tcW w:w="0" w:type="auto"/>
            <w:shd w:val="clear" w:color="auto" w:fill="D9D9D9" w:themeFill="background1" w:themeFillShade="D9"/>
          </w:tcPr>
          <w:p w:rsidR="003B34D8" w:rsidRPr="003B34D8" w:rsidRDefault="003B34D8" w:rsidP="003B34D8">
            <w:pPr>
              <w:jc w:val="center"/>
              <w:rPr>
                <w:rFonts w:ascii="Arial" w:hAnsi="Arial" w:cs="Arial"/>
                <w:b/>
                <w:sz w:val="20"/>
                <w:szCs w:val="20"/>
              </w:rPr>
            </w:pPr>
            <w:bookmarkStart w:id="0" w:name="_GoBack"/>
            <w:bookmarkEnd w:id="0"/>
            <w:r w:rsidRPr="003B34D8">
              <w:rPr>
                <w:rFonts w:ascii="Arial" w:hAnsi="Arial" w:cs="Arial"/>
                <w:b/>
                <w:sz w:val="20"/>
                <w:szCs w:val="20"/>
              </w:rPr>
              <w:t>UNIDADE TAXIMÉTRICA</w:t>
            </w:r>
            <w:r w:rsidRPr="003B34D8">
              <w:rPr>
                <w:rFonts w:ascii="Arial" w:hAnsi="Arial" w:cs="Arial"/>
                <w:b/>
                <w:sz w:val="20"/>
                <w:szCs w:val="20"/>
              </w:rPr>
              <w:tab/>
            </w:r>
          </w:p>
        </w:tc>
        <w:tc>
          <w:tcPr>
            <w:tcW w:w="0" w:type="auto"/>
            <w:shd w:val="clear" w:color="auto" w:fill="D9D9D9" w:themeFill="background1" w:themeFillShade="D9"/>
          </w:tcPr>
          <w:p w:rsidR="003B34D8" w:rsidRPr="003B34D8" w:rsidRDefault="003B34D8" w:rsidP="003B34D8">
            <w:pPr>
              <w:jc w:val="center"/>
              <w:rPr>
                <w:rFonts w:ascii="Arial" w:hAnsi="Arial" w:cs="Arial"/>
                <w:b/>
                <w:sz w:val="20"/>
                <w:szCs w:val="20"/>
              </w:rPr>
            </w:pPr>
            <w:r>
              <w:rPr>
                <w:rFonts w:ascii="Arial" w:hAnsi="Arial" w:cs="Arial"/>
                <w:b/>
                <w:sz w:val="20"/>
                <w:szCs w:val="20"/>
              </w:rPr>
              <w:t>NCZ$</w:t>
            </w:r>
            <w:r w:rsidRPr="003B34D8">
              <w:rPr>
                <w:rFonts w:ascii="Arial" w:hAnsi="Arial" w:cs="Arial"/>
                <w:b/>
                <w:sz w:val="20"/>
                <w:szCs w:val="20"/>
              </w:rPr>
              <w:tab/>
              <w:t>10,50</w:t>
            </w:r>
          </w:p>
        </w:tc>
      </w:tr>
      <w:tr w:rsidR="003B34D8" w:rsidRPr="003B34D8" w:rsidTr="003B34D8">
        <w:trPr>
          <w:jc w:val="center"/>
        </w:trPr>
        <w:tc>
          <w:tcPr>
            <w:tcW w:w="0" w:type="auto"/>
          </w:tcPr>
          <w:p w:rsidR="003B34D8" w:rsidRPr="003B34D8" w:rsidRDefault="003B34D8" w:rsidP="003B34D8">
            <w:pPr>
              <w:jc w:val="both"/>
              <w:rPr>
                <w:rFonts w:ascii="Arial" w:hAnsi="Arial" w:cs="Arial"/>
                <w:sz w:val="20"/>
                <w:szCs w:val="20"/>
              </w:rPr>
            </w:pPr>
            <w:r w:rsidRPr="003B34D8">
              <w:rPr>
                <w:rFonts w:ascii="Arial" w:hAnsi="Arial" w:cs="Arial"/>
                <w:sz w:val="20"/>
                <w:szCs w:val="20"/>
              </w:rPr>
              <w:t xml:space="preserve">BANDEIRADA </w:t>
            </w:r>
            <w:r w:rsidRPr="003B34D8">
              <w:rPr>
                <w:rFonts w:ascii="Arial" w:hAnsi="Arial" w:cs="Arial"/>
                <w:sz w:val="20"/>
                <w:szCs w:val="20"/>
              </w:rPr>
              <w:tab/>
            </w:r>
            <w:r w:rsidRPr="003B34D8">
              <w:rPr>
                <w:rFonts w:ascii="Arial" w:hAnsi="Arial" w:cs="Arial"/>
                <w:sz w:val="20"/>
                <w:szCs w:val="20"/>
              </w:rPr>
              <w:tab/>
            </w:r>
          </w:p>
        </w:tc>
        <w:tc>
          <w:tcPr>
            <w:tcW w:w="0" w:type="auto"/>
          </w:tcPr>
          <w:p w:rsidR="003B34D8" w:rsidRPr="003B34D8" w:rsidRDefault="003B34D8" w:rsidP="003B34D8">
            <w:pPr>
              <w:jc w:val="right"/>
              <w:rPr>
                <w:rFonts w:ascii="Arial" w:hAnsi="Arial" w:cs="Arial"/>
                <w:sz w:val="20"/>
                <w:szCs w:val="20"/>
              </w:rPr>
            </w:pPr>
            <w:r w:rsidRPr="003B34D8">
              <w:rPr>
                <w:rFonts w:ascii="Arial" w:hAnsi="Arial" w:cs="Arial"/>
                <w:sz w:val="20"/>
                <w:szCs w:val="20"/>
              </w:rPr>
              <w:t>18,90</w:t>
            </w:r>
          </w:p>
        </w:tc>
      </w:tr>
      <w:tr w:rsidR="003B34D8" w:rsidRPr="003B34D8" w:rsidTr="003B34D8">
        <w:trPr>
          <w:jc w:val="center"/>
        </w:trPr>
        <w:tc>
          <w:tcPr>
            <w:tcW w:w="0" w:type="auto"/>
          </w:tcPr>
          <w:p w:rsidR="003B34D8" w:rsidRPr="003B34D8" w:rsidRDefault="003B34D8" w:rsidP="003B34D8">
            <w:pPr>
              <w:jc w:val="both"/>
              <w:rPr>
                <w:rFonts w:ascii="Arial" w:hAnsi="Arial" w:cs="Arial"/>
                <w:sz w:val="20"/>
                <w:szCs w:val="20"/>
              </w:rPr>
            </w:pPr>
            <w:r w:rsidRPr="003B34D8">
              <w:rPr>
                <w:rFonts w:ascii="Arial" w:hAnsi="Arial" w:cs="Arial"/>
                <w:sz w:val="20"/>
                <w:szCs w:val="20"/>
              </w:rPr>
              <w:t xml:space="preserve">BANDEIRA I </w:t>
            </w:r>
            <w:r w:rsidRPr="003B34D8">
              <w:rPr>
                <w:rFonts w:ascii="Arial" w:hAnsi="Arial" w:cs="Arial"/>
                <w:sz w:val="20"/>
                <w:szCs w:val="20"/>
              </w:rPr>
              <w:tab/>
            </w:r>
            <w:r w:rsidRPr="003B34D8">
              <w:rPr>
                <w:rFonts w:ascii="Arial" w:hAnsi="Arial" w:cs="Arial"/>
                <w:sz w:val="20"/>
                <w:szCs w:val="20"/>
              </w:rPr>
              <w:tab/>
            </w:r>
          </w:p>
        </w:tc>
        <w:tc>
          <w:tcPr>
            <w:tcW w:w="0" w:type="auto"/>
          </w:tcPr>
          <w:p w:rsidR="003B34D8" w:rsidRPr="003B34D8" w:rsidRDefault="003B34D8" w:rsidP="003B34D8">
            <w:pPr>
              <w:jc w:val="right"/>
              <w:rPr>
                <w:rFonts w:ascii="Arial" w:hAnsi="Arial" w:cs="Arial"/>
                <w:sz w:val="20"/>
                <w:szCs w:val="20"/>
              </w:rPr>
            </w:pPr>
            <w:r w:rsidRPr="003B34D8">
              <w:rPr>
                <w:rFonts w:ascii="Arial" w:hAnsi="Arial" w:cs="Arial"/>
                <w:sz w:val="20"/>
                <w:szCs w:val="20"/>
              </w:rPr>
              <w:t>10,50</w:t>
            </w:r>
          </w:p>
        </w:tc>
      </w:tr>
      <w:tr w:rsidR="003B34D8" w:rsidRPr="003B34D8" w:rsidTr="003B34D8">
        <w:trPr>
          <w:jc w:val="center"/>
        </w:trPr>
        <w:tc>
          <w:tcPr>
            <w:tcW w:w="0" w:type="auto"/>
          </w:tcPr>
          <w:p w:rsidR="003B34D8" w:rsidRPr="003B34D8" w:rsidRDefault="003B34D8" w:rsidP="003B34D8">
            <w:pPr>
              <w:jc w:val="both"/>
              <w:rPr>
                <w:rFonts w:ascii="Arial" w:hAnsi="Arial" w:cs="Arial"/>
                <w:sz w:val="20"/>
                <w:szCs w:val="20"/>
              </w:rPr>
            </w:pPr>
            <w:r w:rsidRPr="003B34D8">
              <w:rPr>
                <w:rFonts w:ascii="Arial" w:hAnsi="Arial" w:cs="Arial"/>
                <w:sz w:val="20"/>
                <w:szCs w:val="20"/>
              </w:rPr>
              <w:t xml:space="preserve">BANDEIRA II </w:t>
            </w:r>
            <w:r w:rsidRPr="003B34D8">
              <w:rPr>
                <w:rFonts w:ascii="Arial" w:hAnsi="Arial" w:cs="Arial"/>
                <w:sz w:val="20"/>
                <w:szCs w:val="20"/>
              </w:rPr>
              <w:tab/>
            </w:r>
            <w:r w:rsidRPr="003B34D8">
              <w:rPr>
                <w:rFonts w:ascii="Arial" w:hAnsi="Arial" w:cs="Arial"/>
                <w:sz w:val="20"/>
                <w:szCs w:val="20"/>
              </w:rPr>
              <w:tab/>
            </w:r>
          </w:p>
        </w:tc>
        <w:tc>
          <w:tcPr>
            <w:tcW w:w="0" w:type="auto"/>
          </w:tcPr>
          <w:p w:rsidR="003B34D8" w:rsidRPr="003B34D8" w:rsidRDefault="003B34D8" w:rsidP="003B34D8">
            <w:pPr>
              <w:jc w:val="right"/>
              <w:rPr>
                <w:rFonts w:ascii="Arial" w:hAnsi="Arial" w:cs="Arial"/>
                <w:sz w:val="20"/>
                <w:szCs w:val="20"/>
              </w:rPr>
            </w:pPr>
            <w:r w:rsidRPr="003B34D8">
              <w:rPr>
                <w:rFonts w:ascii="Arial" w:hAnsi="Arial" w:cs="Arial"/>
                <w:sz w:val="20"/>
                <w:szCs w:val="20"/>
              </w:rPr>
              <w:t>15,75</w:t>
            </w:r>
          </w:p>
        </w:tc>
      </w:tr>
      <w:tr w:rsidR="003B34D8" w:rsidRPr="003B34D8" w:rsidTr="003B34D8">
        <w:trPr>
          <w:jc w:val="center"/>
        </w:trPr>
        <w:tc>
          <w:tcPr>
            <w:tcW w:w="0" w:type="auto"/>
          </w:tcPr>
          <w:p w:rsidR="003B34D8" w:rsidRPr="003B34D8" w:rsidRDefault="003B34D8" w:rsidP="003B34D8">
            <w:pPr>
              <w:jc w:val="both"/>
              <w:rPr>
                <w:rFonts w:ascii="Arial" w:hAnsi="Arial" w:cs="Arial"/>
                <w:sz w:val="20"/>
                <w:szCs w:val="20"/>
              </w:rPr>
            </w:pPr>
            <w:r w:rsidRPr="003B34D8">
              <w:rPr>
                <w:rFonts w:ascii="Arial" w:hAnsi="Arial" w:cs="Arial"/>
                <w:sz w:val="20"/>
                <w:szCs w:val="20"/>
              </w:rPr>
              <w:t xml:space="preserve">HORA PARADA </w:t>
            </w:r>
            <w:r w:rsidRPr="003B34D8">
              <w:rPr>
                <w:rFonts w:ascii="Arial" w:hAnsi="Arial" w:cs="Arial"/>
                <w:sz w:val="20"/>
                <w:szCs w:val="20"/>
              </w:rPr>
              <w:tab/>
            </w:r>
            <w:r w:rsidRPr="003B34D8">
              <w:rPr>
                <w:rFonts w:ascii="Arial" w:hAnsi="Arial" w:cs="Arial"/>
                <w:sz w:val="20"/>
                <w:szCs w:val="20"/>
              </w:rPr>
              <w:tab/>
            </w:r>
          </w:p>
        </w:tc>
        <w:tc>
          <w:tcPr>
            <w:tcW w:w="0" w:type="auto"/>
          </w:tcPr>
          <w:p w:rsidR="003B34D8" w:rsidRPr="003B34D8" w:rsidRDefault="003B34D8" w:rsidP="003B34D8">
            <w:pPr>
              <w:jc w:val="right"/>
              <w:rPr>
                <w:rFonts w:ascii="Arial" w:hAnsi="Arial" w:cs="Arial"/>
                <w:sz w:val="20"/>
                <w:szCs w:val="20"/>
              </w:rPr>
            </w:pPr>
            <w:r w:rsidRPr="003B34D8">
              <w:rPr>
                <w:rFonts w:ascii="Arial" w:hAnsi="Arial" w:cs="Arial"/>
                <w:sz w:val="20"/>
                <w:szCs w:val="20"/>
              </w:rPr>
              <w:t>63,00</w:t>
            </w:r>
          </w:p>
        </w:tc>
      </w:tr>
    </w:tbl>
    <w:p w:rsidR="003B34D8" w:rsidRDefault="003B34D8" w:rsidP="003B34D8">
      <w:pPr>
        <w:spacing w:after="0" w:line="240" w:lineRule="auto"/>
        <w:ind w:firstLine="4502"/>
        <w:jc w:val="both"/>
        <w:rPr>
          <w:rFonts w:ascii="Arial" w:hAnsi="Arial" w:cs="Arial"/>
          <w:sz w:val="20"/>
          <w:szCs w:val="20"/>
        </w:rPr>
      </w:pPr>
    </w:p>
    <w:p w:rsidR="003B34D8" w:rsidRDefault="003B34D8" w:rsidP="003B34D8">
      <w:pPr>
        <w:spacing w:after="0" w:line="240" w:lineRule="auto"/>
        <w:ind w:firstLine="4502"/>
        <w:jc w:val="both"/>
        <w:rPr>
          <w:rFonts w:ascii="Arial" w:hAnsi="Arial" w:cs="Arial"/>
          <w:sz w:val="20"/>
          <w:szCs w:val="20"/>
        </w:rPr>
      </w:pPr>
      <w:r w:rsidRPr="003B34D8">
        <w:rPr>
          <w:rFonts w:ascii="Arial" w:hAnsi="Arial" w:cs="Arial"/>
          <w:b/>
          <w:sz w:val="20"/>
          <w:szCs w:val="20"/>
        </w:rPr>
        <w:t>Art.</w:t>
      </w:r>
      <w:r w:rsidRPr="003B34D8">
        <w:rPr>
          <w:rFonts w:ascii="Arial" w:hAnsi="Arial" w:cs="Arial"/>
          <w:b/>
          <w:sz w:val="20"/>
          <w:szCs w:val="20"/>
        </w:rPr>
        <w:t xml:space="preserve"> 2</w:t>
      </w:r>
      <w:r w:rsidRPr="003B34D8">
        <w:rPr>
          <w:rFonts w:ascii="Arial" w:hAnsi="Arial" w:cs="Arial"/>
          <w:b/>
          <w:sz w:val="20"/>
          <w:szCs w:val="20"/>
        </w:rPr>
        <w:t>º</w:t>
      </w:r>
      <w:r w:rsidRPr="003B34D8">
        <w:rPr>
          <w:rFonts w:ascii="Arial" w:hAnsi="Arial" w:cs="Arial"/>
          <w:sz w:val="20"/>
          <w:szCs w:val="20"/>
        </w:rPr>
        <w:t xml:space="preserve"> As tarifas a que </w:t>
      </w:r>
      <w:r>
        <w:rPr>
          <w:rFonts w:ascii="Arial" w:hAnsi="Arial" w:cs="Arial"/>
          <w:sz w:val="20"/>
          <w:szCs w:val="20"/>
        </w:rPr>
        <w:t>a</w:t>
      </w:r>
      <w:r w:rsidRPr="003B34D8">
        <w:rPr>
          <w:rFonts w:ascii="Arial" w:hAnsi="Arial" w:cs="Arial"/>
          <w:sz w:val="20"/>
          <w:szCs w:val="20"/>
        </w:rPr>
        <w:t>lude o Artigo anterior, devem</w:t>
      </w:r>
      <w:r>
        <w:rPr>
          <w:rFonts w:ascii="Arial" w:hAnsi="Arial" w:cs="Arial"/>
          <w:sz w:val="20"/>
          <w:szCs w:val="20"/>
        </w:rPr>
        <w:t xml:space="preserve"> ser convertidas em "UNIDADE TA</w:t>
      </w:r>
      <w:r w:rsidRPr="003B34D8">
        <w:rPr>
          <w:rFonts w:ascii="Arial" w:hAnsi="Arial" w:cs="Arial"/>
          <w:sz w:val="20"/>
          <w:szCs w:val="20"/>
        </w:rPr>
        <w:t>XIMÉTRICA", nos termos do Decreto</w:t>
      </w:r>
      <w:r>
        <w:rPr>
          <w:rFonts w:ascii="Arial" w:hAnsi="Arial" w:cs="Arial"/>
          <w:sz w:val="20"/>
          <w:szCs w:val="20"/>
        </w:rPr>
        <w:t xml:space="preserve"> n° 3.149, de 21 de agosto de 1</w:t>
      </w:r>
      <w:r w:rsidRPr="003B34D8">
        <w:rPr>
          <w:rFonts w:ascii="Arial" w:hAnsi="Arial" w:cs="Arial"/>
          <w:sz w:val="20"/>
          <w:szCs w:val="20"/>
        </w:rPr>
        <w:t>989.</w:t>
      </w:r>
    </w:p>
    <w:p w:rsidR="003B34D8" w:rsidRPr="003B34D8" w:rsidRDefault="003B34D8" w:rsidP="003B34D8">
      <w:pPr>
        <w:spacing w:after="0" w:line="240" w:lineRule="auto"/>
        <w:ind w:firstLine="4502"/>
        <w:jc w:val="both"/>
        <w:rPr>
          <w:rFonts w:ascii="Arial" w:hAnsi="Arial" w:cs="Arial"/>
          <w:sz w:val="20"/>
          <w:szCs w:val="20"/>
        </w:rPr>
      </w:pPr>
    </w:p>
    <w:p w:rsidR="003B34D8" w:rsidRPr="003B34D8" w:rsidRDefault="003B34D8" w:rsidP="003B34D8">
      <w:pPr>
        <w:spacing w:after="0" w:line="240" w:lineRule="auto"/>
        <w:ind w:firstLine="4502"/>
        <w:jc w:val="both"/>
        <w:rPr>
          <w:rFonts w:ascii="Arial" w:hAnsi="Arial" w:cs="Arial"/>
          <w:sz w:val="20"/>
          <w:szCs w:val="20"/>
        </w:rPr>
      </w:pPr>
      <w:r w:rsidRPr="003B34D8">
        <w:rPr>
          <w:rFonts w:ascii="Arial" w:hAnsi="Arial" w:cs="Arial"/>
          <w:b/>
          <w:sz w:val="20"/>
          <w:szCs w:val="20"/>
        </w:rPr>
        <w:t>§ 1</w:t>
      </w:r>
      <w:r w:rsidRPr="003B34D8">
        <w:rPr>
          <w:rFonts w:ascii="Arial" w:hAnsi="Arial" w:cs="Arial"/>
          <w:b/>
          <w:sz w:val="20"/>
          <w:szCs w:val="20"/>
        </w:rPr>
        <w:t>º</w:t>
      </w:r>
      <w:r w:rsidRPr="003B34D8">
        <w:rPr>
          <w:rFonts w:ascii="Arial" w:hAnsi="Arial" w:cs="Arial"/>
          <w:sz w:val="20"/>
          <w:szCs w:val="20"/>
        </w:rPr>
        <w:t xml:space="preserve"> Cada Motorista deverá portar, obrigatoriamente, 02 (duas) TABELAS DE PREÇOS converti, das em "UNIDADES TAXIMÉTRICAS", sendo uma afixada no vidro lateral traseiro do veículo, para informação do passageiro no ato da </w:t>
      </w:r>
      <w:r w:rsidRPr="003B34D8">
        <w:rPr>
          <w:rFonts w:ascii="Arial" w:hAnsi="Arial" w:cs="Arial"/>
          <w:sz w:val="20"/>
          <w:szCs w:val="20"/>
        </w:rPr>
        <w:t xml:space="preserve">cobrança. </w:t>
      </w:r>
      <w:r w:rsidRPr="003B34D8">
        <w:rPr>
          <w:rFonts w:ascii="Arial" w:hAnsi="Arial" w:cs="Arial"/>
          <w:sz w:val="20"/>
          <w:szCs w:val="20"/>
        </w:rPr>
        <w:t> </w:t>
      </w:r>
    </w:p>
    <w:p w:rsidR="003B34D8" w:rsidRPr="003B34D8" w:rsidRDefault="003B34D8" w:rsidP="003B34D8">
      <w:pPr>
        <w:spacing w:after="0" w:line="240" w:lineRule="auto"/>
        <w:ind w:firstLine="4502"/>
        <w:jc w:val="both"/>
        <w:rPr>
          <w:rFonts w:ascii="Arial" w:hAnsi="Arial" w:cs="Arial"/>
          <w:sz w:val="20"/>
          <w:szCs w:val="20"/>
        </w:rPr>
      </w:pPr>
      <w:r w:rsidRPr="003B34D8">
        <w:rPr>
          <w:rFonts w:ascii="Arial" w:hAnsi="Arial" w:cs="Arial"/>
          <w:sz w:val="20"/>
          <w:szCs w:val="20"/>
        </w:rPr>
        <w:t xml:space="preserve"> </w:t>
      </w:r>
    </w:p>
    <w:p w:rsidR="003B34D8" w:rsidRDefault="003B34D8" w:rsidP="003B34D8">
      <w:pPr>
        <w:spacing w:after="0" w:line="240" w:lineRule="auto"/>
        <w:ind w:firstLine="4502"/>
        <w:jc w:val="both"/>
        <w:rPr>
          <w:rFonts w:ascii="Arial" w:hAnsi="Arial" w:cs="Arial"/>
          <w:sz w:val="20"/>
          <w:szCs w:val="20"/>
        </w:rPr>
      </w:pPr>
      <w:r w:rsidRPr="003B34D8">
        <w:rPr>
          <w:rFonts w:ascii="Arial" w:hAnsi="Arial" w:cs="Arial"/>
          <w:b/>
          <w:sz w:val="20"/>
          <w:szCs w:val="20"/>
        </w:rPr>
        <w:t>§</w:t>
      </w:r>
      <w:r w:rsidRPr="003B34D8">
        <w:rPr>
          <w:rFonts w:ascii="Arial" w:hAnsi="Arial" w:cs="Arial"/>
          <w:b/>
          <w:sz w:val="20"/>
          <w:szCs w:val="20"/>
        </w:rPr>
        <w:t xml:space="preserve"> </w:t>
      </w:r>
      <w:r w:rsidRPr="003B34D8">
        <w:rPr>
          <w:rFonts w:ascii="Arial" w:hAnsi="Arial" w:cs="Arial"/>
          <w:b/>
          <w:sz w:val="20"/>
          <w:szCs w:val="20"/>
        </w:rPr>
        <w:t>2</w:t>
      </w:r>
      <w:r w:rsidRPr="003B34D8">
        <w:rPr>
          <w:rFonts w:ascii="Arial" w:hAnsi="Arial" w:cs="Arial"/>
          <w:b/>
          <w:sz w:val="20"/>
          <w:szCs w:val="20"/>
        </w:rPr>
        <w:t>º</w:t>
      </w:r>
      <w:r>
        <w:rPr>
          <w:rFonts w:ascii="Arial" w:hAnsi="Arial" w:cs="Arial"/>
          <w:sz w:val="20"/>
          <w:szCs w:val="20"/>
        </w:rPr>
        <w:t xml:space="preserve"> </w:t>
      </w:r>
      <w:r w:rsidRPr="003B34D8">
        <w:rPr>
          <w:rFonts w:ascii="Arial" w:hAnsi="Arial" w:cs="Arial"/>
          <w:sz w:val="20"/>
          <w:szCs w:val="20"/>
        </w:rPr>
        <w:t>No</w:t>
      </w:r>
      <w:r>
        <w:rPr>
          <w:rFonts w:ascii="Arial" w:hAnsi="Arial" w:cs="Arial"/>
          <w:sz w:val="20"/>
          <w:szCs w:val="20"/>
        </w:rPr>
        <w:t>s dias úteis, no período com</w:t>
      </w:r>
      <w:r w:rsidRPr="003B34D8">
        <w:rPr>
          <w:rFonts w:ascii="Arial" w:hAnsi="Arial" w:cs="Arial"/>
          <w:sz w:val="20"/>
          <w:szCs w:val="20"/>
        </w:rPr>
        <w:t xml:space="preserve">preendido entre </w:t>
      </w:r>
      <w:proofErr w:type="gramStart"/>
      <w:r w:rsidRPr="003B34D8">
        <w:rPr>
          <w:rFonts w:ascii="Arial" w:hAnsi="Arial" w:cs="Arial"/>
          <w:sz w:val="20"/>
          <w:szCs w:val="20"/>
        </w:rPr>
        <w:t>18:0</w:t>
      </w:r>
      <w:r>
        <w:rPr>
          <w:rFonts w:ascii="Arial" w:hAnsi="Arial" w:cs="Arial"/>
          <w:sz w:val="20"/>
          <w:szCs w:val="20"/>
        </w:rPr>
        <w:t>0</w:t>
      </w:r>
      <w:proofErr w:type="gramEnd"/>
      <w:r>
        <w:rPr>
          <w:rFonts w:ascii="Arial" w:hAnsi="Arial" w:cs="Arial"/>
          <w:sz w:val="20"/>
          <w:szCs w:val="20"/>
        </w:rPr>
        <w:t xml:space="preserve"> horas e 06:00 horas do dia ime</w:t>
      </w:r>
      <w:r w:rsidRPr="003B34D8">
        <w:rPr>
          <w:rFonts w:ascii="Arial" w:hAnsi="Arial" w:cs="Arial"/>
          <w:sz w:val="20"/>
          <w:szCs w:val="20"/>
        </w:rPr>
        <w:t>diato, deverão ser cobradas tarifas pela Bandeira II.</w:t>
      </w:r>
    </w:p>
    <w:p w:rsidR="003B34D8" w:rsidRPr="003B34D8" w:rsidRDefault="003B34D8" w:rsidP="003B34D8">
      <w:pPr>
        <w:spacing w:after="0" w:line="240" w:lineRule="auto"/>
        <w:ind w:firstLine="4502"/>
        <w:jc w:val="both"/>
        <w:rPr>
          <w:rFonts w:ascii="Arial" w:hAnsi="Arial" w:cs="Arial"/>
          <w:sz w:val="20"/>
          <w:szCs w:val="20"/>
        </w:rPr>
      </w:pPr>
    </w:p>
    <w:p w:rsidR="003B34D8" w:rsidRDefault="003B34D8" w:rsidP="003B34D8">
      <w:pPr>
        <w:spacing w:after="0" w:line="240" w:lineRule="auto"/>
        <w:ind w:firstLine="4502"/>
        <w:jc w:val="both"/>
        <w:rPr>
          <w:rFonts w:ascii="Arial" w:hAnsi="Arial" w:cs="Arial"/>
          <w:sz w:val="20"/>
          <w:szCs w:val="20"/>
        </w:rPr>
      </w:pPr>
      <w:r w:rsidRPr="003B34D8">
        <w:rPr>
          <w:rFonts w:ascii="Arial" w:hAnsi="Arial" w:cs="Arial"/>
          <w:b/>
          <w:sz w:val="20"/>
          <w:szCs w:val="20"/>
        </w:rPr>
        <w:t>§ 3º</w:t>
      </w:r>
      <w:r>
        <w:rPr>
          <w:rFonts w:ascii="Arial" w:hAnsi="Arial" w:cs="Arial"/>
          <w:sz w:val="20"/>
          <w:szCs w:val="20"/>
        </w:rPr>
        <w:t xml:space="preserve"> Das </w:t>
      </w:r>
      <w:proofErr w:type="gramStart"/>
      <w:r>
        <w:rPr>
          <w:rFonts w:ascii="Arial" w:hAnsi="Arial" w:cs="Arial"/>
          <w:sz w:val="20"/>
          <w:szCs w:val="20"/>
        </w:rPr>
        <w:t>18:</w:t>
      </w:r>
      <w:r w:rsidRPr="003B34D8">
        <w:rPr>
          <w:rFonts w:ascii="Arial" w:hAnsi="Arial" w:cs="Arial"/>
          <w:sz w:val="20"/>
          <w:szCs w:val="20"/>
        </w:rPr>
        <w:t>00</w:t>
      </w:r>
      <w:proofErr w:type="gramEnd"/>
      <w:r w:rsidRPr="003B34D8">
        <w:rPr>
          <w:rFonts w:ascii="Arial" w:hAnsi="Arial" w:cs="Arial"/>
          <w:sz w:val="20"/>
          <w:szCs w:val="20"/>
        </w:rPr>
        <w:t xml:space="preserve"> horas do Sábado às 06:00 horas de Segunda-feira, bem como nos feriados,</w:t>
      </w:r>
      <w:r>
        <w:rPr>
          <w:rFonts w:ascii="Arial" w:hAnsi="Arial" w:cs="Arial"/>
          <w:sz w:val="20"/>
          <w:szCs w:val="20"/>
        </w:rPr>
        <w:t xml:space="preserve"> de</w:t>
      </w:r>
      <w:r w:rsidRPr="003B34D8">
        <w:rPr>
          <w:rFonts w:ascii="Arial" w:hAnsi="Arial" w:cs="Arial"/>
          <w:sz w:val="20"/>
          <w:szCs w:val="20"/>
        </w:rPr>
        <w:t>verão ser cobradas Tarifas pela Bandeira II.</w:t>
      </w:r>
    </w:p>
    <w:p w:rsidR="003B34D8" w:rsidRPr="003B34D8" w:rsidRDefault="003B34D8" w:rsidP="003B34D8">
      <w:pPr>
        <w:spacing w:after="0" w:line="240" w:lineRule="auto"/>
        <w:ind w:firstLine="4502"/>
        <w:jc w:val="both"/>
        <w:rPr>
          <w:rFonts w:ascii="Arial" w:hAnsi="Arial" w:cs="Arial"/>
          <w:sz w:val="20"/>
          <w:szCs w:val="20"/>
        </w:rPr>
      </w:pPr>
    </w:p>
    <w:p w:rsidR="003B34D8" w:rsidRDefault="003B34D8" w:rsidP="003B34D8">
      <w:pPr>
        <w:spacing w:after="0" w:line="240" w:lineRule="auto"/>
        <w:ind w:firstLine="4502"/>
        <w:jc w:val="both"/>
        <w:rPr>
          <w:rFonts w:ascii="Arial" w:hAnsi="Arial" w:cs="Arial"/>
          <w:sz w:val="20"/>
          <w:szCs w:val="20"/>
        </w:rPr>
      </w:pPr>
      <w:r w:rsidRPr="003B34D8">
        <w:rPr>
          <w:rFonts w:ascii="Arial" w:hAnsi="Arial" w:cs="Arial"/>
          <w:b/>
          <w:sz w:val="20"/>
          <w:szCs w:val="20"/>
        </w:rPr>
        <w:t>A</w:t>
      </w:r>
      <w:r w:rsidRPr="003B34D8">
        <w:rPr>
          <w:rFonts w:ascii="Arial" w:hAnsi="Arial" w:cs="Arial"/>
          <w:b/>
          <w:sz w:val="20"/>
          <w:szCs w:val="20"/>
        </w:rPr>
        <w:t>rt.</w:t>
      </w:r>
      <w:r w:rsidRPr="003B34D8">
        <w:rPr>
          <w:rFonts w:ascii="Arial" w:hAnsi="Arial" w:cs="Arial"/>
          <w:b/>
          <w:sz w:val="20"/>
          <w:szCs w:val="20"/>
        </w:rPr>
        <w:t xml:space="preserve"> 3</w:t>
      </w:r>
      <w:r w:rsidRPr="003B34D8">
        <w:rPr>
          <w:rFonts w:ascii="Arial" w:hAnsi="Arial" w:cs="Arial"/>
          <w:b/>
          <w:sz w:val="20"/>
          <w:szCs w:val="20"/>
        </w:rPr>
        <w:t>º</w:t>
      </w:r>
      <w:r>
        <w:rPr>
          <w:rFonts w:ascii="Arial" w:hAnsi="Arial" w:cs="Arial"/>
          <w:sz w:val="20"/>
          <w:szCs w:val="20"/>
        </w:rPr>
        <w:t xml:space="preserve"> O</w:t>
      </w:r>
      <w:r w:rsidRPr="003B34D8">
        <w:rPr>
          <w:rFonts w:ascii="Arial" w:hAnsi="Arial" w:cs="Arial"/>
          <w:sz w:val="20"/>
          <w:szCs w:val="20"/>
        </w:rPr>
        <w:t xml:space="preserve"> Departamento da Receita-Divisão de Tributos </w:t>
      </w:r>
      <w:r>
        <w:rPr>
          <w:rFonts w:ascii="Arial" w:hAnsi="Arial" w:cs="Arial"/>
          <w:sz w:val="20"/>
          <w:szCs w:val="20"/>
        </w:rPr>
        <w:t>Mobiliários é autorizado a ado</w:t>
      </w:r>
      <w:r w:rsidRPr="003B34D8">
        <w:rPr>
          <w:rFonts w:ascii="Arial" w:hAnsi="Arial" w:cs="Arial"/>
          <w:sz w:val="20"/>
          <w:szCs w:val="20"/>
        </w:rPr>
        <w:t>tar as providências necessárias ao cumprimento do presente Decreto.</w:t>
      </w:r>
    </w:p>
    <w:p w:rsidR="003B34D8" w:rsidRPr="003B34D8" w:rsidRDefault="003B34D8" w:rsidP="003B34D8">
      <w:pPr>
        <w:spacing w:after="0" w:line="240" w:lineRule="auto"/>
        <w:ind w:firstLine="4502"/>
        <w:jc w:val="both"/>
        <w:rPr>
          <w:rFonts w:ascii="Arial" w:hAnsi="Arial" w:cs="Arial"/>
          <w:sz w:val="20"/>
          <w:szCs w:val="20"/>
        </w:rPr>
      </w:pPr>
    </w:p>
    <w:p w:rsidR="003B34D8" w:rsidRPr="003B34D8" w:rsidRDefault="003B34D8" w:rsidP="003B34D8">
      <w:pPr>
        <w:spacing w:after="0" w:line="240" w:lineRule="auto"/>
        <w:ind w:firstLine="4502"/>
        <w:jc w:val="both"/>
        <w:rPr>
          <w:rFonts w:ascii="Arial" w:hAnsi="Arial" w:cs="Arial"/>
          <w:sz w:val="20"/>
          <w:szCs w:val="20"/>
        </w:rPr>
      </w:pPr>
      <w:r w:rsidRPr="003B34D8">
        <w:rPr>
          <w:rFonts w:ascii="Arial" w:hAnsi="Arial" w:cs="Arial"/>
          <w:b/>
          <w:sz w:val="20"/>
          <w:szCs w:val="20"/>
        </w:rPr>
        <w:t>A</w:t>
      </w:r>
      <w:r w:rsidRPr="003B34D8">
        <w:rPr>
          <w:rFonts w:ascii="Arial" w:hAnsi="Arial" w:cs="Arial"/>
          <w:b/>
          <w:sz w:val="20"/>
          <w:szCs w:val="20"/>
        </w:rPr>
        <w:t>rt.</w:t>
      </w:r>
      <w:r w:rsidRPr="003B34D8">
        <w:rPr>
          <w:rFonts w:ascii="Arial" w:hAnsi="Arial" w:cs="Arial"/>
          <w:b/>
          <w:sz w:val="20"/>
          <w:szCs w:val="20"/>
        </w:rPr>
        <w:t xml:space="preserve"> 4</w:t>
      </w:r>
      <w:r w:rsidRPr="003B34D8">
        <w:rPr>
          <w:rFonts w:ascii="Arial" w:hAnsi="Arial" w:cs="Arial"/>
          <w:b/>
          <w:sz w:val="20"/>
          <w:szCs w:val="20"/>
        </w:rPr>
        <w:t>º</w:t>
      </w:r>
      <w:r>
        <w:rPr>
          <w:rFonts w:ascii="Arial" w:hAnsi="Arial" w:cs="Arial"/>
          <w:sz w:val="20"/>
          <w:szCs w:val="20"/>
        </w:rPr>
        <w:t xml:space="preserve"> Continuam em vigor e inal</w:t>
      </w:r>
      <w:r w:rsidRPr="003B34D8">
        <w:rPr>
          <w:rFonts w:ascii="Arial" w:hAnsi="Arial" w:cs="Arial"/>
          <w:sz w:val="20"/>
          <w:szCs w:val="20"/>
        </w:rPr>
        <w:t>terados os demais Atos e Legislação que regulamentam a Matéria.</w:t>
      </w:r>
    </w:p>
    <w:p w:rsidR="003B34D8" w:rsidRDefault="003B34D8" w:rsidP="003B34D8">
      <w:pPr>
        <w:spacing w:after="0" w:line="240" w:lineRule="auto"/>
        <w:ind w:firstLine="4502"/>
        <w:jc w:val="both"/>
        <w:rPr>
          <w:rFonts w:ascii="Arial" w:hAnsi="Arial" w:cs="Arial"/>
          <w:sz w:val="20"/>
          <w:szCs w:val="20"/>
        </w:rPr>
      </w:pPr>
    </w:p>
    <w:p w:rsidR="003B34D8" w:rsidRDefault="003B34D8" w:rsidP="003B34D8">
      <w:pPr>
        <w:spacing w:after="0" w:line="240" w:lineRule="auto"/>
        <w:ind w:firstLine="4502"/>
        <w:jc w:val="both"/>
        <w:rPr>
          <w:rFonts w:ascii="Arial" w:hAnsi="Arial" w:cs="Arial"/>
          <w:sz w:val="20"/>
          <w:szCs w:val="20"/>
        </w:rPr>
      </w:pPr>
      <w:r w:rsidRPr="003B34D8">
        <w:rPr>
          <w:rFonts w:ascii="Arial" w:hAnsi="Arial" w:cs="Arial"/>
          <w:b/>
          <w:sz w:val="20"/>
          <w:szCs w:val="20"/>
        </w:rPr>
        <w:t>A</w:t>
      </w:r>
      <w:r w:rsidRPr="003B34D8">
        <w:rPr>
          <w:rFonts w:ascii="Arial" w:hAnsi="Arial" w:cs="Arial"/>
          <w:b/>
          <w:sz w:val="20"/>
          <w:szCs w:val="20"/>
        </w:rPr>
        <w:t>rt. 5º</w:t>
      </w:r>
      <w:r w:rsidRPr="003B34D8">
        <w:rPr>
          <w:rFonts w:ascii="Arial" w:hAnsi="Arial" w:cs="Arial"/>
          <w:sz w:val="20"/>
          <w:szCs w:val="20"/>
        </w:rPr>
        <w:t xml:space="preserve"> Este Decreto entrará em vigor na data de sua pu</w:t>
      </w:r>
      <w:r>
        <w:rPr>
          <w:rFonts w:ascii="Arial" w:hAnsi="Arial" w:cs="Arial"/>
          <w:sz w:val="20"/>
          <w:szCs w:val="20"/>
        </w:rPr>
        <w:t>blicação, revogadas as disposi</w:t>
      </w:r>
      <w:r w:rsidRPr="003B34D8">
        <w:rPr>
          <w:rFonts w:ascii="Arial" w:hAnsi="Arial" w:cs="Arial"/>
          <w:sz w:val="20"/>
          <w:szCs w:val="20"/>
        </w:rPr>
        <w:t>ções em contrário.</w:t>
      </w:r>
    </w:p>
    <w:p w:rsidR="003B34D8" w:rsidRDefault="003B34D8" w:rsidP="003B34D8">
      <w:pPr>
        <w:spacing w:after="0" w:line="240" w:lineRule="auto"/>
        <w:ind w:firstLine="4502"/>
        <w:jc w:val="both"/>
        <w:rPr>
          <w:rFonts w:ascii="Arial" w:hAnsi="Arial" w:cs="Arial"/>
          <w:sz w:val="20"/>
          <w:szCs w:val="20"/>
        </w:rPr>
      </w:pPr>
    </w:p>
    <w:p w:rsidR="003B34D8" w:rsidRPr="003B34D8" w:rsidRDefault="003B34D8" w:rsidP="003B34D8">
      <w:pPr>
        <w:spacing w:after="0" w:line="240" w:lineRule="auto"/>
        <w:ind w:firstLine="4502"/>
        <w:jc w:val="both"/>
        <w:rPr>
          <w:rFonts w:ascii="Arial" w:hAnsi="Arial" w:cs="Arial"/>
          <w:sz w:val="20"/>
          <w:szCs w:val="20"/>
        </w:rPr>
      </w:pPr>
    </w:p>
    <w:p w:rsidR="003B34D8" w:rsidRPr="003B34D8" w:rsidRDefault="003B34D8" w:rsidP="003B34D8">
      <w:pPr>
        <w:spacing w:after="0" w:line="240" w:lineRule="auto"/>
        <w:ind w:firstLine="4502"/>
        <w:jc w:val="both"/>
        <w:rPr>
          <w:rFonts w:ascii="Arial" w:hAnsi="Arial" w:cs="Arial"/>
          <w:sz w:val="20"/>
          <w:szCs w:val="20"/>
        </w:rPr>
      </w:pPr>
      <w:r w:rsidRPr="003B34D8">
        <w:rPr>
          <w:rFonts w:ascii="Arial" w:hAnsi="Arial" w:cs="Arial"/>
          <w:sz w:val="20"/>
          <w:szCs w:val="20"/>
        </w:rPr>
        <w:t xml:space="preserve">Ferraz de </w:t>
      </w:r>
      <w:r>
        <w:rPr>
          <w:rFonts w:ascii="Arial" w:hAnsi="Arial" w:cs="Arial"/>
          <w:sz w:val="20"/>
          <w:szCs w:val="20"/>
        </w:rPr>
        <w:t>Vasconcelos, 30 de janeiro de 1</w:t>
      </w:r>
      <w:r w:rsidRPr="003B34D8">
        <w:rPr>
          <w:rFonts w:ascii="Arial" w:hAnsi="Arial" w:cs="Arial"/>
          <w:sz w:val="20"/>
          <w:szCs w:val="20"/>
        </w:rPr>
        <w:t>990.</w:t>
      </w:r>
    </w:p>
    <w:p w:rsidR="0015746D" w:rsidRPr="0015746D" w:rsidRDefault="0015746D" w:rsidP="003B34D8">
      <w:pPr>
        <w:spacing w:after="0" w:line="240" w:lineRule="auto"/>
        <w:ind w:firstLine="4502"/>
        <w:jc w:val="both"/>
        <w:rPr>
          <w:rFonts w:ascii="Arial" w:hAnsi="Arial" w:cs="Arial"/>
          <w:sz w:val="20"/>
          <w:szCs w:val="20"/>
        </w:rPr>
      </w:pPr>
    </w:p>
    <w:p w:rsidR="0050175F" w:rsidRPr="0050175F" w:rsidRDefault="0050175F" w:rsidP="0015746D">
      <w:pPr>
        <w:spacing w:after="0" w:line="240" w:lineRule="auto"/>
        <w:jc w:val="both"/>
        <w:rPr>
          <w:rFonts w:ascii="Arial" w:hAnsi="Arial" w:cs="Arial"/>
          <w:sz w:val="20"/>
          <w:szCs w:val="20"/>
        </w:rPr>
      </w:pPr>
    </w:p>
    <w:p w:rsidR="00F127AE" w:rsidRPr="00F127AE" w:rsidRDefault="00F127AE" w:rsidP="003A4918">
      <w:pPr>
        <w:spacing w:after="0" w:line="240" w:lineRule="auto"/>
        <w:jc w:val="center"/>
        <w:rPr>
          <w:rFonts w:ascii="Arial" w:hAnsi="Arial" w:cs="Arial"/>
          <w:sz w:val="20"/>
          <w:szCs w:val="20"/>
        </w:rPr>
      </w:pPr>
      <w:r w:rsidRPr="00F127AE">
        <w:rPr>
          <w:rFonts w:ascii="Arial" w:hAnsi="Arial" w:cs="Arial"/>
          <w:sz w:val="20"/>
          <w:szCs w:val="20"/>
        </w:rPr>
        <w:t xml:space="preserve">ANGELO CASTELLO </w:t>
      </w:r>
    </w:p>
    <w:p w:rsidR="009243B3" w:rsidRDefault="009243B3" w:rsidP="003A4918">
      <w:pPr>
        <w:spacing w:after="0" w:line="240" w:lineRule="auto"/>
        <w:jc w:val="center"/>
        <w:rPr>
          <w:rFonts w:ascii="Arial" w:hAnsi="Arial" w:cs="Arial"/>
          <w:sz w:val="20"/>
          <w:szCs w:val="20"/>
        </w:rPr>
      </w:pPr>
      <w:r>
        <w:rPr>
          <w:rFonts w:ascii="Arial" w:hAnsi="Arial" w:cs="Arial"/>
          <w:sz w:val="20"/>
          <w:szCs w:val="20"/>
        </w:rPr>
        <w:t>Prefeito Municipal</w:t>
      </w:r>
    </w:p>
    <w:p w:rsidR="003B34D8" w:rsidRDefault="003B34D8" w:rsidP="003A4918">
      <w:pPr>
        <w:spacing w:after="0" w:line="240" w:lineRule="auto"/>
        <w:jc w:val="center"/>
        <w:rPr>
          <w:rFonts w:ascii="Arial" w:hAnsi="Arial" w:cs="Arial"/>
          <w:sz w:val="20"/>
          <w:szCs w:val="20"/>
        </w:rPr>
      </w:pPr>
    </w:p>
    <w:p w:rsidR="003B34D8" w:rsidRDefault="003B34D8" w:rsidP="003A4918">
      <w:pPr>
        <w:spacing w:after="0" w:line="240" w:lineRule="auto"/>
        <w:jc w:val="center"/>
        <w:rPr>
          <w:rFonts w:ascii="Arial" w:hAnsi="Arial" w:cs="Arial"/>
          <w:sz w:val="20"/>
          <w:szCs w:val="20"/>
        </w:rPr>
      </w:pPr>
    </w:p>
    <w:p w:rsidR="003B34D8" w:rsidRDefault="003B34D8" w:rsidP="003A4918">
      <w:pPr>
        <w:spacing w:after="0" w:line="240" w:lineRule="auto"/>
        <w:jc w:val="center"/>
        <w:rPr>
          <w:rFonts w:ascii="Arial" w:hAnsi="Arial" w:cs="Arial"/>
          <w:sz w:val="20"/>
          <w:szCs w:val="20"/>
        </w:rPr>
      </w:pPr>
      <w:r>
        <w:rPr>
          <w:rFonts w:ascii="Arial" w:hAnsi="Arial" w:cs="Arial"/>
          <w:sz w:val="20"/>
          <w:szCs w:val="20"/>
        </w:rPr>
        <w:lastRenderedPageBreak/>
        <w:t>EDUARDO ASPÁSIO</w:t>
      </w:r>
    </w:p>
    <w:p w:rsidR="003B34D8" w:rsidRDefault="003B34D8" w:rsidP="003A4918">
      <w:pPr>
        <w:spacing w:after="0" w:line="240" w:lineRule="auto"/>
        <w:jc w:val="center"/>
        <w:rPr>
          <w:rFonts w:ascii="Arial" w:hAnsi="Arial" w:cs="Arial"/>
          <w:sz w:val="20"/>
          <w:szCs w:val="20"/>
        </w:rPr>
      </w:pPr>
      <w:r>
        <w:rPr>
          <w:rFonts w:ascii="Arial" w:hAnsi="Arial" w:cs="Arial"/>
          <w:sz w:val="20"/>
          <w:szCs w:val="20"/>
        </w:rPr>
        <w:t xml:space="preserve">Diretor do </w:t>
      </w:r>
      <w:proofErr w:type="spellStart"/>
      <w:r>
        <w:rPr>
          <w:rFonts w:ascii="Arial" w:hAnsi="Arial" w:cs="Arial"/>
          <w:sz w:val="20"/>
          <w:szCs w:val="20"/>
        </w:rPr>
        <w:t>Deptº</w:t>
      </w:r>
      <w:proofErr w:type="spellEnd"/>
      <w:r>
        <w:rPr>
          <w:rFonts w:ascii="Arial" w:hAnsi="Arial" w:cs="Arial"/>
          <w:sz w:val="20"/>
          <w:szCs w:val="20"/>
        </w:rPr>
        <w:t xml:space="preserve"> da Receita</w:t>
      </w:r>
    </w:p>
    <w:p w:rsidR="00E603FF" w:rsidRDefault="00E603FF" w:rsidP="003A4918">
      <w:pPr>
        <w:spacing w:after="0" w:line="240" w:lineRule="auto"/>
        <w:jc w:val="center"/>
        <w:rPr>
          <w:rFonts w:ascii="Arial" w:hAnsi="Arial" w:cs="Arial"/>
          <w:sz w:val="20"/>
          <w:szCs w:val="20"/>
        </w:rPr>
      </w:pPr>
    </w:p>
    <w:p w:rsidR="00E603FF" w:rsidRDefault="00E603FF" w:rsidP="003A4918">
      <w:pPr>
        <w:spacing w:after="0" w:line="240" w:lineRule="auto"/>
        <w:jc w:val="center"/>
        <w:rPr>
          <w:rFonts w:ascii="Arial" w:hAnsi="Arial" w:cs="Arial"/>
          <w:sz w:val="20"/>
          <w:szCs w:val="20"/>
        </w:rPr>
      </w:pPr>
    </w:p>
    <w:p w:rsidR="00F127AE" w:rsidRDefault="00F127AE" w:rsidP="00F127AE">
      <w:pPr>
        <w:spacing w:after="0" w:line="240" w:lineRule="auto"/>
        <w:ind w:firstLine="4502"/>
        <w:jc w:val="both"/>
        <w:rPr>
          <w:rFonts w:ascii="Arial" w:hAnsi="Arial" w:cs="Arial"/>
          <w:sz w:val="20"/>
          <w:szCs w:val="20"/>
        </w:rPr>
      </w:pPr>
      <w:r>
        <w:rPr>
          <w:rFonts w:ascii="Arial" w:hAnsi="Arial" w:cs="Arial"/>
          <w:sz w:val="20"/>
          <w:szCs w:val="20"/>
        </w:rPr>
        <w:t>Registrado no Departamento de Administração – Divisão de Expediente e Documentação e publicado no Quadro de Editais da Portaria Municipal na mesma data.</w:t>
      </w:r>
    </w:p>
    <w:p w:rsidR="00F127AE" w:rsidRDefault="00F127AE" w:rsidP="00F127AE">
      <w:pPr>
        <w:spacing w:after="0" w:line="240" w:lineRule="auto"/>
        <w:ind w:firstLine="4502"/>
        <w:jc w:val="both"/>
        <w:rPr>
          <w:rFonts w:ascii="Arial" w:hAnsi="Arial" w:cs="Arial"/>
          <w:sz w:val="20"/>
          <w:szCs w:val="20"/>
        </w:rPr>
      </w:pPr>
    </w:p>
    <w:p w:rsidR="00F127AE" w:rsidRDefault="00F127AE" w:rsidP="00F127AE">
      <w:pPr>
        <w:spacing w:after="0" w:line="240" w:lineRule="auto"/>
        <w:ind w:firstLine="4502"/>
        <w:jc w:val="both"/>
        <w:rPr>
          <w:rFonts w:ascii="Arial" w:hAnsi="Arial" w:cs="Arial"/>
          <w:sz w:val="20"/>
          <w:szCs w:val="20"/>
        </w:rPr>
      </w:pPr>
    </w:p>
    <w:p w:rsidR="00F127AE" w:rsidRDefault="00F127AE" w:rsidP="00A85CA0">
      <w:pPr>
        <w:spacing w:after="0" w:line="240" w:lineRule="auto"/>
        <w:jc w:val="center"/>
        <w:rPr>
          <w:rFonts w:ascii="Arial" w:hAnsi="Arial" w:cs="Arial"/>
          <w:sz w:val="20"/>
          <w:szCs w:val="20"/>
        </w:rPr>
      </w:pPr>
      <w:r>
        <w:rPr>
          <w:rFonts w:ascii="Arial" w:hAnsi="Arial" w:cs="Arial"/>
          <w:sz w:val="20"/>
          <w:szCs w:val="20"/>
        </w:rPr>
        <w:t>NEUSA MARIA FONSECA</w:t>
      </w:r>
    </w:p>
    <w:p w:rsidR="00F127AE" w:rsidRDefault="00F127AE" w:rsidP="00A85CA0">
      <w:pPr>
        <w:spacing w:after="0" w:line="240" w:lineRule="auto"/>
        <w:jc w:val="center"/>
        <w:rPr>
          <w:rFonts w:ascii="Arial" w:hAnsi="Arial" w:cs="Arial"/>
          <w:sz w:val="20"/>
          <w:szCs w:val="20"/>
        </w:rPr>
      </w:pPr>
      <w:r>
        <w:rPr>
          <w:rFonts w:ascii="Arial" w:hAnsi="Arial" w:cs="Arial"/>
          <w:sz w:val="20"/>
          <w:szCs w:val="20"/>
        </w:rPr>
        <w:t xml:space="preserve">Diretora do </w:t>
      </w:r>
      <w:proofErr w:type="spellStart"/>
      <w:r>
        <w:rPr>
          <w:rFonts w:ascii="Arial" w:hAnsi="Arial" w:cs="Arial"/>
          <w:sz w:val="20"/>
          <w:szCs w:val="20"/>
        </w:rPr>
        <w:t>Deptº</w:t>
      </w:r>
      <w:proofErr w:type="spellEnd"/>
      <w:r>
        <w:rPr>
          <w:rFonts w:ascii="Arial" w:hAnsi="Arial" w:cs="Arial"/>
          <w:sz w:val="20"/>
          <w:szCs w:val="20"/>
        </w:rPr>
        <w:t xml:space="preserve"> de Administração</w:t>
      </w:r>
    </w:p>
    <w:p w:rsidR="009243B3" w:rsidRDefault="009243B3" w:rsidP="009243B3">
      <w:pPr>
        <w:spacing w:after="0" w:line="240" w:lineRule="auto"/>
        <w:jc w:val="both"/>
        <w:rPr>
          <w:rFonts w:ascii="Arial" w:hAnsi="Arial" w:cs="Arial"/>
          <w:color w:val="FF0000"/>
          <w:sz w:val="20"/>
          <w:szCs w:val="20"/>
        </w:rPr>
      </w:pPr>
    </w:p>
    <w:p w:rsidR="002F4336" w:rsidRDefault="002F4336" w:rsidP="009243B3">
      <w:pPr>
        <w:spacing w:after="0" w:line="240" w:lineRule="auto"/>
        <w:jc w:val="both"/>
        <w:rPr>
          <w:rFonts w:ascii="Arial" w:hAnsi="Arial" w:cs="Arial"/>
          <w:color w:val="FF0000"/>
          <w:sz w:val="20"/>
          <w:szCs w:val="20"/>
        </w:rPr>
      </w:pPr>
    </w:p>
    <w:p w:rsidR="009243B3" w:rsidRPr="00104D08" w:rsidRDefault="009243B3" w:rsidP="009243B3">
      <w:pPr>
        <w:spacing w:after="0" w:line="240" w:lineRule="auto"/>
        <w:jc w:val="both"/>
        <w:rPr>
          <w:rFonts w:ascii="Arial" w:hAnsi="Arial" w:cs="Arial"/>
          <w:sz w:val="20"/>
          <w:szCs w:val="20"/>
        </w:rPr>
      </w:pPr>
      <w:r w:rsidRPr="000D20C2">
        <w:rPr>
          <w:rFonts w:ascii="Arial" w:hAnsi="Arial" w:cs="Arial"/>
          <w:color w:val="FF0000"/>
          <w:sz w:val="20"/>
          <w:szCs w:val="20"/>
        </w:rPr>
        <w:t>Este texto não substitui o publicado e arquivado pela Câmara Municipal.</w:t>
      </w:r>
    </w:p>
    <w:p w:rsidR="003A4918" w:rsidRDefault="003A4918"/>
    <w:sectPr w:rsidR="003A4918" w:rsidSect="007E7FF7">
      <w:headerReference w:type="default" r:id="rId7"/>
      <w:pgSz w:w="11906" w:h="16838"/>
      <w:pgMar w:top="1418" w:right="567" w:bottom="141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5397" w:rsidRDefault="00F35397" w:rsidP="009243B3">
      <w:pPr>
        <w:spacing w:after="0" w:line="240" w:lineRule="auto"/>
      </w:pPr>
      <w:r>
        <w:separator/>
      </w:r>
    </w:p>
  </w:endnote>
  <w:endnote w:type="continuationSeparator" w:id="0">
    <w:p w:rsidR="00F35397" w:rsidRDefault="00F35397" w:rsidP="00924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5397" w:rsidRDefault="00F35397" w:rsidP="009243B3">
      <w:pPr>
        <w:spacing w:after="0" w:line="240" w:lineRule="auto"/>
      </w:pPr>
      <w:r>
        <w:separator/>
      </w:r>
    </w:p>
  </w:footnote>
  <w:footnote w:type="continuationSeparator" w:id="0">
    <w:p w:rsidR="00F35397" w:rsidRDefault="00F35397" w:rsidP="009243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43B3" w:rsidRDefault="009243B3" w:rsidP="009243B3">
    <w:pPr>
      <w:pStyle w:val="Cabealho"/>
      <w:jc w:val="center"/>
    </w:pPr>
    <w:r>
      <w:rPr>
        <w:noProof/>
        <w:lang w:eastAsia="pt-BR"/>
      </w:rPr>
      <w:drawing>
        <wp:inline distT="0" distB="0" distL="0" distR="0" wp14:anchorId="3E50DD4A" wp14:editId="3F46263E">
          <wp:extent cx="1036800" cy="10188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erraz.png"/>
                  <pic:cNvPicPr/>
                </pic:nvPicPr>
                <pic:blipFill>
                  <a:blip r:embed="rId1">
                    <a:extLst>
                      <a:ext uri="{28A0092B-C50C-407E-A947-70E740481C1C}">
                        <a14:useLocalDpi xmlns:a14="http://schemas.microsoft.com/office/drawing/2010/main" val="0"/>
                      </a:ext>
                    </a:extLst>
                  </a:blip>
                  <a:stretch>
                    <a:fillRect/>
                  </a:stretch>
                </pic:blipFill>
                <pic:spPr>
                  <a:xfrm>
                    <a:off x="0" y="0"/>
                    <a:ext cx="1036800" cy="10188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pt-BR" w:vendorID="64" w:dllVersion="6" w:nlCheck="1" w:checkStyle="0"/>
  <w:activeWritingStyle w:appName="MSWord" w:lang="pt-BR" w:vendorID="64" w:dllVersion="4096" w:nlCheck="1" w:checkStyle="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43B3"/>
    <w:rsid w:val="00133A43"/>
    <w:rsid w:val="00136053"/>
    <w:rsid w:val="0014359E"/>
    <w:rsid w:val="0015746D"/>
    <w:rsid w:val="001609E5"/>
    <w:rsid w:val="001656A4"/>
    <w:rsid w:val="002029C5"/>
    <w:rsid w:val="00236E1E"/>
    <w:rsid w:val="002F4336"/>
    <w:rsid w:val="003A4918"/>
    <w:rsid w:val="003B34D8"/>
    <w:rsid w:val="003F13C3"/>
    <w:rsid w:val="00402D7F"/>
    <w:rsid w:val="00485AF6"/>
    <w:rsid w:val="004D3BD8"/>
    <w:rsid w:val="0050175F"/>
    <w:rsid w:val="005E5B0A"/>
    <w:rsid w:val="0066599D"/>
    <w:rsid w:val="006C76B1"/>
    <w:rsid w:val="006D2473"/>
    <w:rsid w:val="00701A65"/>
    <w:rsid w:val="00724C37"/>
    <w:rsid w:val="007A16E3"/>
    <w:rsid w:val="007E7FF7"/>
    <w:rsid w:val="007F4D19"/>
    <w:rsid w:val="00822B60"/>
    <w:rsid w:val="00860AB6"/>
    <w:rsid w:val="008F66B0"/>
    <w:rsid w:val="009243B3"/>
    <w:rsid w:val="00937EEA"/>
    <w:rsid w:val="009F3DFE"/>
    <w:rsid w:val="009F6656"/>
    <w:rsid w:val="00A85CA0"/>
    <w:rsid w:val="00AB1088"/>
    <w:rsid w:val="00AE6DEA"/>
    <w:rsid w:val="00B57965"/>
    <w:rsid w:val="00C72008"/>
    <w:rsid w:val="00CA2FA0"/>
    <w:rsid w:val="00CC1816"/>
    <w:rsid w:val="00D13955"/>
    <w:rsid w:val="00D64C73"/>
    <w:rsid w:val="00E33CFF"/>
    <w:rsid w:val="00E603FF"/>
    <w:rsid w:val="00ED7CDF"/>
    <w:rsid w:val="00F127AE"/>
    <w:rsid w:val="00F3539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43B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243B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243B3"/>
  </w:style>
  <w:style w:type="paragraph" w:styleId="Rodap">
    <w:name w:val="footer"/>
    <w:basedOn w:val="Normal"/>
    <w:link w:val="RodapChar"/>
    <w:uiPriority w:val="99"/>
    <w:unhideWhenUsed/>
    <w:rsid w:val="009243B3"/>
    <w:pPr>
      <w:tabs>
        <w:tab w:val="center" w:pos="4252"/>
        <w:tab w:val="right" w:pos="8504"/>
      </w:tabs>
      <w:spacing w:after="0" w:line="240" w:lineRule="auto"/>
    </w:pPr>
  </w:style>
  <w:style w:type="character" w:customStyle="1" w:styleId="RodapChar">
    <w:name w:val="Rodapé Char"/>
    <w:basedOn w:val="Fontepargpadro"/>
    <w:link w:val="Rodap"/>
    <w:uiPriority w:val="99"/>
    <w:rsid w:val="009243B3"/>
  </w:style>
  <w:style w:type="paragraph" w:styleId="Textodebalo">
    <w:name w:val="Balloon Text"/>
    <w:basedOn w:val="Normal"/>
    <w:link w:val="TextodebaloChar"/>
    <w:uiPriority w:val="99"/>
    <w:semiHidden/>
    <w:unhideWhenUsed/>
    <w:rsid w:val="009243B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243B3"/>
    <w:rPr>
      <w:rFonts w:ascii="Tahoma" w:hAnsi="Tahoma" w:cs="Tahoma"/>
      <w:sz w:val="16"/>
      <w:szCs w:val="16"/>
    </w:rPr>
  </w:style>
  <w:style w:type="table" w:styleId="Tabelacomgrade">
    <w:name w:val="Table Grid"/>
    <w:basedOn w:val="Tabelanormal"/>
    <w:uiPriority w:val="59"/>
    <w:rsid w:val="00AE6D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Estilo1">
    <w:name w:val="Estilo1"/>
    <w:basedOn w:val="TabeladaWeb2"/>
    <w:uiPriority w:val="99"/>
    <w:rsid w:val="00AE6DEA"/>
    <w:pPr>
      <w:spacing w:after="0" w:line="240" w:lineRule="auto"/>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2">
    <w:name w:val="Table Web 2"/>
    <w:basedOn w:val="Tabelanormal"/>
    <w:uiPriority w:val="99"/>
    <w:semiHidden/>
    <w:unhideWhenUsed/>
    <w:rsid w:val="00AE6DEA"/>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43B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243B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243B3"/>
  </w:style>
  <w:style w:type="paragraph" w:styleId="Rodap">
    <w:name w:val="footer"/>
    <w:basedOn w:val="Normal"/>
    <w:link w:val="RodapChar"/>
    <w:uiPriority w:val="99"/>
    <w:unhideWhenUsed/>
    <w:rsid w:val="009243B3"/>
    <w:pPr>
      <w:tabs>
        <w:tab w:val="center" w:pos="4252"/>
        <w:tab w:val="right" w:pos="8504"/>
      </w:tabs>
      <w:spacing w:after="0" w:line="240" w:lineRule="auto"/>
    </w:pPr>
  </w:style>
  <w:style w:type="character" w:customStyle="1" w:styleId="RodapChar">
    <w:name w:val="Rodapé Char"/>
    <w:basedOn w:val="Fontepargpadro"/>
    <w:link w:val="Rodap"/>
    <w:uiPriority w:val="99"/>
    <w:rsid w:val="009243B3"/>
  </w:style>
  <w:style w:type="paragraph" w:styleId="Textodebalo">
    <w:name w:val="Balloon Text"/>
    <w:basedOn w:val="Normal"/>
    <w:link w:val="TextodebaloChar"/>
    <w:uiPriority w:val="99"/>
    <w:semiHidden/>
    <w:unhideWhenUsed/>
    <w:rsid w:val="009243B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243B3"/>
    <w:rPr>
      <w:rFonts w:ascii="Tahoma" w:hAnsi="Tahoma" w:cs="Tahoma"/>
      <w:sz w:val="16"/>
      <w:szCs w:val="16"/>
    </w:rPr>
  </w:style>
  <w:style w:type="table" w:styleId="Tabelacomgrade">
    <w:name w:val="Table Grid"/>
    <w:basedOn w:val="Tabelanormal"/>
    <w:uiPriority w:val="59"/>
    <w:rsid w:val="00AE6D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Estilo1">
    <w:name w:val="Estilo1"/>
    <w:basedOn w:val="TabeladaWeb2"/>
    <w:uiPriority w:val="99"/>
    <w:rsid w:val="00AE6DEA"/>
    <w:pPr>
      <w:spacing w:after="0" w:line="240" w:lineRule="auto"/>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2">
    <w:name w:val="Table Web 2"/>
    <w:basedOn w:val="Tabelanormal"/>
    <w:uiPriority w:val="99"/>
    <w:semiHidden/>
    <w:unhideWhenUsed/>
    <w:rsid w:val="00AE6DEA"/>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341</Words>
  <Characters>1845</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Renan Chaves</cp:lastModifiedBy>
  <cp:revision>4</cp:revision>
  <dcterms:created xsi:type="dcterms:W3CDTF">2019-03-20T01:55:00Z</dcterms:created>
  <dcterms:modified xsi:type="dcterms:W3CDTF">2019-03-20T02:05:00Z</dcterms:modified>
</cp:coreProperties>
</file>