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F421D3">
        <w:rPr>
          <w:rFonts w:ascii="Arial" w:hAnsi="Arial" w:cs="Arial"/>
          <w:b/>
          <w:sz w:val="20"/>
          <w:szCs w:val="20"/>
        </w:rPr>
        <w:t>57</w:t>
      </w:r>
      <w:bookmarkStart w:id="0" w:name="_GoBack"/>
      <w:bookmarkEnd w:id="0"/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03AF1">
        <w:rPr>
          <w:rFonts w:ascii="Arial" w:hAnsi="Arial" w:cs="Arial"/>
          <w:b/>
          <w:sz w:val="20"/>
          <w:szCs w:val="20"/>
        </w:rPr>
        <w:t>19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50EB3" w:rsidP="00803AF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50EB3">
        <w:rPr>
          <w:rFonts w:ascii="Arial" w:hAnsi="Arial" w:cs="Arial"/>
          <w:sz w:val="20"/>
          <w:szCs w:val="20"/>
        </w:rPr>
        <w:t>Prorroga a data para RECOLHIMENTO TRIBUTOS MUNICIPAIS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291D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803AF1">
        <w:rPr>
          <w:rFonts w:ascii="Arial" w:hAnsi="Arial" w:cs="Arial"/>
          <w:b/>
          <w:sz w:val="20"/>
          <w:szCs w:val="20"/>
        </w:rPr>
        <w:t xml:space="preserve"> E,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0EB3" w:rsidRPr="00B50EB3" w:rsidRDefault="00B50EB3" w:rsidP="00B50E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</w:t>
      </w:r>
      <w:r w:rsidRPr="00B50EB3">
        <w:rPr>
          <w:rFonts w:ascii="Arial" w:hAnsi="Arial" w:cs="Arial"/>
          <w:sz w:val="20"/>
          <w:szCs w:val="20"/>
        </w:rPr>
        <w:t xml:space="preserve">SIDERANDO O </w:t>
      </w:r>
      <w:r>
        <w:rPr>
          <w:rFonts w:ascii="Arial" w:hAnsi="Arial" w:cs="Arial"/>
          <w:sz w:val="20"/>
          <w:szCs w:val="20"/>
        </w:rPr>
        <w:t>CONSTANTE NO PROCESSO INTERNO Nº 07/90-D.R</w:t>
      </w:r>
      <w:r w:rsidRPr="00B50EB3">
        <w:rPr>
          <w:rFonts w:ascii="Arial" w:hAnsi="Arial" w:cs="Arial"/>
          <w:sz w:val="20"/>
          <w:szCs w:val="20"/>
        </w:rPr>
        <w:t>;</w:t>
      </w:r>
    </w:p>
    <w:p w:rsidR="00B50EB3" w:rsidRDefault="00B50EB3" w:rsidP="00B50E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0EB3" w:rsidRPr="00B50EB3" w:rsidRDefault="00B50EB3" w:rsidP="00B50E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0EB3">
        <w:rPr>
          <w:rFonts w:ascii="Arial" w:hAnsi="Arial" w:cs="Arial"/>
          <w:sz w:val="20"/>
          <w:szCs w:val="20"/>
        </w:rPr>
        <w:t>CONSIDERANDO QUE O PLANO ECONÔMICO DO ATUAL GOVERNO PROMOVEU ACEN</w:t>
      </w:r>
      <w:r>
        <w:rPr>
          <w:rFonts w:ascii="Arial" w:hAnsi="Arial" w:cs="Arial"/>
          <w:sz w:val="20"/>
          <w:szCs w:val="20"/>
        </w:rPr>
        <w:t>TUADAS ALTERAÇÕES EM NOSSO SIS</w:t>
      </w:r>
      <w:r w:rsidRPr="00B50EB3">
        <w:rPr>
          <w:rFonts w:ascii="Arial" w:hAnsi="Arial" w:cs="Arial"/>
          <w:sz w:val="20"/>
          <w:szCs w:val="20"/>
        </w:rPr>
        <w:t>TEMA FINANCEIRO, INCLUSIVE ALTERANDO A DENOMINAÇÃO DA MOEDA CORRENTE, BEM COMO, CRIANDO MECANISMOS DE BLOQUEIO PARCIAL DE SALDOS DE A</w:t>
      </w:r>
      <w:r w:rsidR="00C334B8">
        <w:rPr>
          <w:rFonts w:ascii="Arial" w:hAnsi="Arial" w:cs="Arial"/>
          <w:sz w:val="20"/>
          <w:szCs w:val="20"/>
        </w:rPr>
        <w:t>PLICAÇÕES, POUPANÇA E CONTA COR</w:t>
      </w:r>
      <w:r w:rsidRPr="00B50EB3">
        <w:rPr>
          <w:rFonts w:ascii="Arial" w:hAnsi="Arial" w:cs="Arial"/>
          <w:sz w:val="20"/>
          <w:szCs w:val="20"/>
        </w:rPr>
        <w:t>RENTE;</w:t>
      </w:r>
    </w:p>
    <w:p w:rsidR="00B50EB3" w:rsidRDefault="00B50EB3" w:rsidP="00B50E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0EB3" w:rsidRPr="00B50EB3" w:rsidRDefault="00B50EB3" w:rsidP="00B50E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0EB3">
        <w:rPr>
          <w:rFonts w:ascii="Arial" w:hAnsi="Arial" w:cs="Arial"/>
          <w:sz w:val="20"/>
          <w:szCs w:val="20"/>
        </w:rPr>
        <w:t>CONSIDE</w:t>
      </w:r>
      <w:r>
        <w:rPr>
          <w:rFonts w:ascii="Arial" w:hAnsi="Arial" w:cs="Arial"/>
          <w:sz w:val="20"/>
          <w:szCs w:val="20"/>
        </w:rPr>
        <w:t>RANDO QUE EM RAZÃO DESSAS ALTERA</w:t>
      </w:r>
      <w:r w:rsidRPr="00B50EB3">
        <w:rPr>
          <w:rFonts w:ascii="Arial" w:hAnsi="Arial" w:cs="Arial"/>
          <w:sz w:val="20"/>
          <w:szCs w:val="20"/>
        </w:rPr>
        <w:t>ÇÕES, NA PRÁTICA FEZ SURGIR VÁRIAS DÚVIDAS, BEM COMO, OS CONTRIBUINTES TEM ENCONTRADO DIFICULDADES NA QUITAÇÃO DOS TRIBUTOS FACE AO BLOQU</w:t>
      </w:r>
      <w:r>
        <w:rPr>
          <w:rFonts w:ascii="Arial" w:hAnsi="Arial" w:cs="Arial"/>
          <w:sz w:val="20"/>
          <w:szCs w:val="20"/>
        </w:rPr>
        <w:t>EIO E TRANSFERÊNCIAS ENTRE AGÊN</w:t>
      </w:r>
      <w:r w:rsidR="00C334B8">
        <w:rPr>
          <w:rFonts w:ascii="Arial" w:hAnsi="Arial" w:cs="Arial"/>
          <w:sz w:val="20"/>
          <w:szCs w:val="20"/>
        </w:rPr>
        <w:t>CIAS BANCÁRIAS.</w:t>
      </w:r>
    </w:p>
    <w:p w:rsidR="00B50EB3" w:rsidRDefault="00B50EB3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0EB3" w:rsidRPr="00B50EB3" w:rsidRDefault="009243B3" w:rsidP="00B50E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95ACB">
        <w:rPr>
          <w:rFonts w:ascii="Arial" w:hAnsi="Arial" w:cs="Arial"/>
          <w:sz w:val="20"/>
          <w:szCs w:val="20"/>
        </w:rPr>
        <w:t xml:space="preserve"> </w:t>
      </w:r>
      <w:r w:rsidR="00B50EB3" w:rsidRPr="00B50EB3">
        <w:rPr>
          <w:rFonts w:ascii="Arial" w:hAnsi="Arial" w:cs="Arial"/>
          <w:sz w:val="20"/>
          <w:szCs w:val="20"/>
        </w:rPr>
        <w:t>O prazo para recolhimento dos TRIBUTOS MUNICIPAIS com vencimentos entr</w:t>
      </w:r>
      <w:r w:rsidR="00B50EB3">
        <w:rPr>
          <w:rFonts w:ascii="Arial" w:hAnsi="Arial" w:cs="Arial"/>
          <w:sz w:val="20"/>
          <w:szCs w:val="20"/>
        </w:rPr>
        <w:t>e os dias 14 e 19 de março de 1</w:t>
      </w:r>
      <w:r w:rsidR="00B50EB3" w:rsidRPr="00B50EB3">
        <w:rPr>
          <w:rFonts w:ascii="Arial" w:hAnsi="Arial" w:cs="Arial"/>
          <w:sz w:val="20"/>
          <w:szCs w:val="20"/>
        </w:rPr>
        <w:t xml:space="preserve">990, fica prorrogado para o dia 23 de março </w:t>
      </w:r>
      <w:r w:rsidR="003F0A52">
        <w:rPr>
          <w:rFonts w:ascii="Arial" w:hAnsi="Arial" w:cs="Arial"/>
          <w:sz w:val="20"/>
          <w:szCs w:val="20"/>
        </w:rPr>
        <w:t>de 1</w:t>
      </w:r>
      <w:r w:rsidR="00B50EB3" w:rsidRPr="00B50EB3">
        <w:rPr>
          <w:rFonts w:ascii="Arial" w:hAnsi="Arial" w:cs="Arial"/>
          <w:sz w:val="20"/>
          <w:szCs w:val="20"/>
        </w:rPr>
        <w:t>990.</w:t>
      </w:r>
    </w:p>
    <w:p w:rsidR="00B50EB3" w:rsidRDefault="00B50EB3" w:rsidP="00B50E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AF1" w:rsidRPr="00803AF1" w:rsidRDefault="00B50EB3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0EB3">
        <w:rPr>
          <w:rFonts w:ascii="Arial" w:hAnsi="Arial" w:cs="Arial"/>
          <w:sz w:val="20"/>
          <w:szCs w:val="20"/>
        </w:rPr>
        <w:t xml:space="preserve"> </w:t>
      </w:r>
      <w:r w:rsidR="00803AF1" w:rsidRPr="00803AF1">
        <w:rPr>
          <w:rFonts w:ascii="Arial" w:hAnsi="Arial" w:cs="Arial"/>
          <w:b/>
          <w:sz w:val="20"/>
          <w:szCs w:val="20"/>
        </w:rPr>
        <w:t>Art. 2º</w:t>
      </w:r>
      <w:r w:rsidR="00803AF1">
        <w:rPr>
          <w:rFonts w:ascii="Arial" w:hAnsi="Arial" w:cs="Arial"/>
          <w:sz w:val="20"/>
          <w:szCs w:val="20"/>
        </w:rPr>
        <w:t xml:space="preserve"> Este Decreto entrará em vi</w:t>
      </w:r>
      <w:r w:rsidR="00803AF1" w:rsidRPr="00803AF1">
        <w:rPr>
          <w:rFonts w:ascii="Arial" w:hAnsi="Arial" w:cs="Arial"/>
          <w:sz w:val="20"/>
          <w:szCs w:val="20"/>
        </w:rPr>
        <w:t>gor na data de sua publicação.</w:t>
      </w:r>
    </w:p>
    <w:p w:rsidR="00803AF1" w:rsidRPr="00803AF1" w:rsidRDefault="00803AF1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AF1">
        <w:rPr>
          <w:rFonts w:ascii="Arial" w:hAnsi="Arial" w:cs="Arial"/>
          <w:sz w:val="20"/>
          <w:szCs w:val="20"/>
        </w:rPr>
        <w:t xml:space="preserve"> </w:t>
      </w:r>
    </w:p>
    <w:p w:rsidR="00C56693" w:rsidRPr="00056FA5" w:rsidRDefault="00C56693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FA5" w:rsidRPr="00056FA5" w:rsidRDefault="00C56693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03AF1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março de 1</w:t>
      </w:r>
      <w:r w:rsidR="00056FA5" w:rsidRPr="00056FA5">
        <w:rPr>
          <w:rFonts w:ascii="Arial" w:hAnsi="Arial" w:cs="Arial"/>
          <w:sz w:val="20"/>
          <w:szCs w:val="20"/>
        </w:rPr>
        <w:t>990</w:t>
      </w:r>
    </w:p>
    <w:p w:rsidR="00056FA5" w:rsidRPr="00056FA5" w:rsidRDefault="00056FA5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FA5" w:rsidRPr="00056FA5" w:rsidRDefault="00056FA5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50EB3" w:rsidRDefault="00B50E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0EB3" w:rsidRDefault="00B50E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0EB3" w:rsidRDefault="00B50EB3" w:rsidP="00B50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0EB3">
        <w:rPr>
          <w:rFonts w:ascii="Arial" w:hAnsi="Arial" w:cs="Arial"/>
          <w:sz w:val="20"/>
          <w:szCs w:val="20"/>
        </w:rPr>
        <w:t>EDUARDO-ASP</w:t>
      </w:r>
      <w:r>
        <w:rPr>
          <w:rFonts w:ascii="Arial" w:hAnsi="Arial" w:cs="Arial"/>
          <w:sz w:val="20"/>
          <w:szCs w:val="20"/>
        </w:rPr>
        <w:t>Á</w:t>
      </w:r>
      <w:r w:rsidRPr="00B50EB3">
        <w:rPr>
          <w:rFonts w:ascii="Arial" w:hAnsi="Arial" w:cs="Arial"/>
          <w:sz w:val="20"/>
          <w:szCs w:val="20"/>
        </w:rPr>
        <w:t>SIO</w:t>
      </w:r>
    </w:p>
    <w:p w:rsidR="001829C8" w:rsidRDefault="00B50EB3" w:rsidP="00B50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0EB3">
        <w:rPr>
          <w:rFonts w:ascii="Arial" w:hAnsi="Arial" w:cs="Arial"/>
          <w:sz w:val="20"/>
          <w:szCs w:val="20"/>
        </w:rPr>
        <w:t xml:space="preserve">Diretor </w:t>
      </w:r>
      <w:r>
        <w:rPr>
          <w:rFonts w:ascii="Arial" w:hAnsi="Arial" w:cs="Arial"/>
          <w:sz w:val="20"/>
          <w:szCs w:val="20"/>
        </w:rPr>
        <w:t>do</w:t>
      </w:r>
      <w:r w:rsidRPr="00B50E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0EB3">
        <w:rPr>
          <w:rFonts w:ascii="Arial" w:hAnsi="Arial" w:cs="Arial"/>
          <w:sz w:val="20"/>
          <w:szCs w:val="20"/>
        </w:rPr>
        <w:t>Dept</w:t>
      </w:r>
      <w:r>
        <w:rPr>
          <w:rFonts w:ascii="Arial" w:hAnsi="Arial" w:cs="Arial"/>
          <w:sz w:val="20"/>
          <w:szCs w:val="20"/>
        </w:rPr>
        <w:t>º</w:t>
      </w:r>
      <w:proofErr w:type="spellEnd"/>
      <w:r>
        <w:rPr>
          <w:rFonts w:ascii="Arial" w:hAnsi="Arial" w:cs="Arial"/>
          <w:sz w:val="20"/>
          <w:szCs w:val="20"/>
        </w:rPr>
        <w:t xml:space="preserve"> da</w:t>
      </w:r>
      <w:r w:rsidRPr="00B50E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Receita</w:t>
      </w:r>
    </w:p>
    <w:p w:rsidR="00B50EB3" w:rsidRDefault="00B50EB3" w:rsidP="00B50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6FA5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91DB9"/>
    <w:rsid w:val="002F4336"/>
    <w:rsid w:val="003119CE"/>
    <w:rsid w:val="00326195"/>
    <w:rsid w:val="003A4918"/>
    <w:rsid w:val="003B34D8"/>
    <w:rsid w:val="003C1C55"/>
    <w:rsid w:val="003F0A52"/>
    <w:rsid w:val="003F13C3"/>
    <w:rsid w:val="00402D7F"/>
    <w:rsid w:val="00422CEF"/>
    <w:rsid w:val="00462882"/>
    <w:rsid w:val="00485AF6"/>
    <w:rsid w:val="004D3BD8"/>
    <w:rsid w:val="0050175F"/>
    <w:rsid w:val="005956CC"/>
    <w:rsid w:val="00595ACB"/>
    <w:rsid w:val="005A3478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03AF1"/>
    <w:rsid w:val="008076B5"/>
    <w:rsid w:val="00812066"/>
    <w:rsid w:val="00822B60"/>
    <w:rsid w:val="00836A56"/>
    <w:rsid w:val="00860AB6"/>
    <w:rsid w:val="008F66B0"/>
    <w:rsid w:val="009243B3"/>
    <w:rsid w:val="00937EEA"/>
    <w:rsid w:val="009713DD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0EB3"/>
    <w:rsid w:val="00B57965"/>
    <w:rsid w:val="00B769F2"/>
    <w:rsid w:val="00B85C1C"/>
    <w:rsid w:val="00C334B8"/>
    <w:rsid w:val="00C56693"/>
    <w:rsid w:val="00C72008"/>
    <w:rsid w:val="00CA2FA0"/>
    <w:rsid w:val="00CC0DE6"/>
    <w:rsid w:val="00CC1816"/>
    <w:rsid w:val="00D13955"/>
    <w:rsid w:val="00D16844"/>
    <w:rsid w:val="00D31DA9"/>
    <w:rsid w:val="00D43E2E"/>
    <w:rsid w:val="00D64C73"/>
    <w:rsid w:val="00D72D86"/>
    <w:rsid w:val="00DF7549"/>
    <w:rsid w:val="00E33CFF"/>
    <w:rsid w:val="00E603FF"/>
    <w:rsid w:val="00EC6508"/>
    <w:rsid w:val="00ED7CDF"/>
    <w:rsid w:val="00F127AE"/>
    <w:rsid w:val="00F35397"/>
    <w:rsid w:val="00F4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969FBAA-A501-4082-89E0-D2CA0C53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2019-03-21T02:24:00Z</dcterms:created>
  <dcterms:modified xsi:type="dcterms:W3CDTF">2019-06-04T18:21:00Z</dcterms:modified>
</cp:coreProperties>
</file>