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55442">
        <w:rPr>
          <w:rFonts w:ascii="Arial" w:hAnsi="Arial" w:cs="Arial"/>
          <w:b/>
          <w:sz w:val="20"/>
          <w:szCs w:val="20"/>
        </w:rPr>
        <w:t>3</w:t>
      </w:r>
      <w:r w:rsidR="00DD26C4">
        <w:rPr>
          <w:rFonts w:ascii="Arial" w:hAnsi="Arial" w:cs="Arial"/>
          <w:b/>
          <w:sz w:val="20"/>
          <w:szCs w:val="20"/>
        </w:rPr>
        <w:t>17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D26C4">
        <w:rPr>
          <w:rFonts w:ascii="Arial" w:hAnsi="Arial" w:cs="Arial"/>
          <w:b/>
          <w:sz w:val="20"/>
          <w:szCs w:val="20"/>
        </w:rPr>
        <w:t>1º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055442">
        <w:rPr>
          <w:rFonts w:ascii="Arial" w:hAnsi="Arial" w:cs="Arial"/>
          <w:b/>
          <w:sz w:val="20"/>
          <w:szCs w:val="20"/>
        </w:rPr>
        <w:t>AGOSTO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DD26C4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D26C4">
        <w:rPr>
          <w:rFonts w:ascii="Arial" w:hAnsi="Arial" w:cs="Arial"/>
          <w:sz w:val="20"/>
          <w:szCs w:val="20"/>
        </w:rPr>
        <w:t>Dispõe sobre a abertura de Crédito Adicional Sup</w:t>
      </w:r>
      <w:r>
        <w:rPr>
          <w:rFonts w:ascii="Arial" w:hAnsi="Arial" w:cs="Arial"/>
          <w:sz w:val="20"/>
          <w:szCs w:val="20"/>
        </w:rPr>
        <w:t>lementar, autorizado pela Lei nº</w:t>
      </w:r>
      <w:r w:rsidRPr="00DD26C4">
        <w:rPr>
          <w:rFonts w:ascii="Arial" w:hAnsi="Arial" w:cs="Arial"/>
          <w:sz w:val="20"/>
          <w:szCs w:val="20"/>
        </w:rPr>
        <w:t xml:space="preserve"> 1.773, de 14 de novembro de 1989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DE05D8">
        <w:rPr>
          <w:rFonts w:ascii="Arial" w:hAnsi="Arial" w:cs="Arial"/>
          <w:b/>
          <w:sz w:val="20"/>
          <w:szCs w:val="20"/>
        </w:rPr>
        <w:t>;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26C4" w:rsidRDefault="00D8414C" w:rsidP="00DD26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50E47">
        <w:rPr>
          <w:rFonts w:ascii="Arial" w:hAnsi="Arial" w:cs="Arial"/>
          <w:sz w:val="20"/>
          <w:szCs w:val="20"/>
        </w:rPr>
        <w:t xml:space="preserve"> </w:t>
      </w:r>
      <w:r w:rsidR="00DD26C4" w:rsidRPr="00DD26C4">
        <w:rPr>
          <w:rFonts w:ascii="Arial" w:hAnsi="Arial" w:cs="Arial"/>
          <w:sz w:val="20"/>
          <w:szCs w:val="20"/>
        </w:rPr>
        <w:t>Fica aberto no Departamento de Contabilidade e Orçamento, um cr</w:t>
      </w:r>
      <w:r w:rsidR="00DD26C4">
        <w:rPr>
          <w:rFonts w:ascii="Arial" w:hAnsi="Arial" w:cs="Arial"/>
          <w:sz w:val="20"/>
          <w:szCs w:val="20"/>
        </w:rPr>
        <w:t>édito adicional no valor de Cr$ 11.740.000,00 (o</w:t>
      </w:r>
      <w:r w:rsidR="00DD26C4" w:rsidRPr="00DD26C4">
        <w:rPr>
          <w:rFonts w:ascii="Arial" w:hAnsi="Arial" w:cs="Arial"/>
          <w:sz w:val="20"/>
          <w:szCs w:val="20"/>
        </w:rPr>
        <w:t>nze milhões, setecentos e quarenta mil cruzeiros), para suplementar a</w:t>
      </w:r>
      <w:r w:rsidR="00DD26C4">
        <w:rPr>
          <w:rFonts w:ascii="Arial" w:hAnsi="Arial" w:cs="Arial"/>
          <w:sz w:val="20"/>
          <w:szCs w:val="20"/>
        </w:rPr>
        <w:t>s seguintes dotações do Orçamen</w:t>
      </w:r>
      <w:r w:rsidR="00DD26C4" w:rsidRPr="00DD26C4">
        <w:rPr>
          <w:rFonts w:ascii="Arial" w:hAnsi="Arial" w:cs="Arial"/>
          <w:sz w:val="20"/>
          <w:szCs w:val="20"/>
        </w:rPr>
        <w:t>to vigente:</w:t>
      </w:r>
    </w:p>
    <w:p w:rsidR="00DD26C4" w:rsidRDefault="00DD26C4" w:rsidP="00DD26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406"/>
        <w:gridCol w:w="1586"/>
      </w:tblGrid>
      <w:tr w:rsidR="00DD26C4" w:rsidRPr="00DD26C4" w:rsidTr="00DD2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D26C4" w:rsidRPr="00DD26C4" w:rsidRDefault="00DD26C4" w:rsidP="00DD26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6C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D26C4" w:rsidRPr="00DD26C4" w:rsidRDefault="00DD26C4" w:rsidP="00DD26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6C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D26C4" w:rsidRPr="00DD26C4" w:rsidRDefault="00DD26C4" w:rsidP="00DD26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6C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Câmara Municipal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01.</w:t>
            </w:r>
            <w:r w:rsidRPr="00DD26C4">
              <w:rPr>
                <w:rFonts w:ascii="Arial" w:hAnsi="Arial" w:cs="Arial"/>
                <w:sz w:val="20"/>
                <w:szCs w:val="20"/>
              </w:rPr>
              <w:t>0</w:t>
            </w:r>
            <w:r w:rsidR="00D824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Corpo Legislativo 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Manutenção da Câmara Municipal 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  <w:r w:rsidRPr="00DD26C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01.</w:t>
            </w:r>
            <w:r w:rsidRPr="00DD26C4">
              <w:rPr>
                <w:rFonts w:ascii="Arial" w:hAnsi="Arial" w:cs="Arial"/>
                <w:sz w:val="20"/>
                <w:szCs w:val="20"/>
              </w:rPr>
              <w:t>0</w:t>
            </w:r>
            <w:r w:rsidR="00D824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Secretaria da Câmara 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Manutenção da Câmara Municipal 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DD26C4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Outros Serv. e Encargos 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Gabinete do Prefeito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Gabinete do Prefeito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Outros Serv. e Encargos 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DD2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D26C4" w:rsidP="00DD2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 w:rsidRPr="00DD26C4"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 w:rsidRPr="00DD26C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D26C4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DD26C4">
              <w:rPr>
                <w:rFonts w:ascii="Arial" w:hAnsi="Arial" w:cs="Arial"/>
                <w:sz w:val="20"/>
                <w:szCs w:val="20"/>
              </w:rPr>
              <w:t xml:space="preserve"> Contab. Orçamento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DD2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DD2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D26C4" w:rsidP="00DD2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D26C4" w:rsidP="00DD2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15.84.</w:t>
            </w:r>
            <w:r w:rsidR="00D824CB">
              <w:rPr>
                <w:rFonts w:ascii="Arial" w:hAnsi="Arial" w:cs="Arial"/>
                <w:sz w:val="20"/>
                <w:szCs w:val="20"/>
              </w:rPr>
              <w:t>492.2.014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6C4">
              <w:rPr>
                <w:rFonts w:ascii="Arial" w:hAnsi="Arial" w:cs="Arial"/>
                <w:sz w:val="20"/>
                <w:szCs w:val="20"/>
              </w:rPr>
              <w:t>Pasep</w:t>
            </w:r>
            <w:proofErr w:type="gramEnd"/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D26C4" w:rsidP="00DD2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3.2.8.0.00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6C4">
              <w:rPr>
                <w:rFonts w:ascii="Arial" w:hAnsi="Arial" w:cs="Arial"/>
                <w:sz w:val="20"/>
                <w:szCs w:val="20"/>
              </w:rPr>
              <w:t>Pasep</w:t>
            </w:r>
            <w:proofErr w:type="gramEnd"/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1.600.000,00</w:t>
            </w: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6C4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DD26C4">
              <w:rPr>
                <w:rFonts w:ascii="Arial" w:hAnsi="Arial" w:cs="Arial"/>
                <w:sz w:val="20"/>
                <w:szCs w:val="20"/>
              </w:rPr>
              <w:t xml:space="preserve"> Educação, Cultura, Esp. </w:t>
            </w:r>
            <w:proofErr w:type="gramStart"/>
            <w:r w:rsidRPr="00DD26C4"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  <w:r w:rsidRPr="00DD26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Setor de Educação e Cultura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08.42.188</w:t>
            </w:r>
            <w:r w:rsidR="00D824CB">
              <w:rPr>
                <w:rFonts w:ascii="Arial" w:hAnsi="Arial" w:cs="Arial"/>
                <w:sz w:val="20"/>
                <w:szCs w:val="20"/>
              </w:rPr>
              <w:t>.2.005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Manutenção do Ensino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Outros Serv. Encargos 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D824CB" w:rsidRPr="00DD26C4" w:rsidTr="00DD26C4">
        <w:trPr>
          <w:jc w:val="center"/>
        </w:trPr>
        <w:tc>
          <w:tcPr>
            <w:tcW w:w="0" w:type="auto"/>
          </w:tcPr>
          <w:p w:rsidR="00D824CB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24CB" w:rsidRPr="00DD26C4" w:rsidRDefault="00D824CB" w:rsidP="00DD2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24CB" w:rsidRPr="00DD26C4" w:rsidRDefault="00D824CB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26C4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DD26C4">
              <w:rPr>
                <w:rFonts w:ascii="Arial" w:hAnsi="Arial" w:cs="Arial"/>
                <w:sz w:val="20"/>
                <w:szCs w:val="20"/>
              </w:rPr>
              <w:t xml:space="preserve"> Saúde e Assistência Socia</w:t>
            </w:r>
            <w:r w:rsidRPr="00DD26C4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26C4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DD26C4">
              <w:rPr>
                <w:rFonts w:ascii="Arial" w:hAnsi="Arial" w:cs="Arial"/>
                <w:sz w:val="20"/>
                <w:szCs w:val="20"/>
              </w:rPr>
              <w:t xml:space="preserve"> Saúde e Assistência Socia</w:t>
            </w:r>
            <w:r w:rsidRPr="00DD26C4">
              <w:rPr>
                <w:rFonts w:ascii="Arial" w:hAnsi="Arial" w:cs="Arial"/>
                <w:sz w:val="20"/>
                <w:szCs w:val="20"/>
              </w:rPr>
              <w:t>l</w:t>
            </w:r>
            <w:r w:rsidRPr="00DD26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3.1.3.2.00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Serv. Encargos </w:t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D824CB" w:rsidRPr="00DD26C4" w:rsidTr="00DD26C4">
        <w:trPr>
          <w:jc w:val="center"/>
        </w:trPr>
        <w:tc>
          <w:tcPr>
            <w:tcW w:w="0" w:type="auto"/>
          </w:tcPr>
          <w:p w:rsidR="00D824CB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24CB" w:rsidRDefault="00D824CB" w:rsidP="00DD2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24CB" w:rsidRPr="00DD26C4" w:rsidRDefault="00D824CB" w:rsidP="00DD26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6C4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DD26C4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03.07.021</w:t>
            </w:r>
            <w:r w:rsidR="00D824CB"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D26C4" w:rsidRPr="00DD26C4" w:rsidRDefault="00DD26C4" w:rsidP="00D82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Outros Serv. Encargos </w:t>
            </w:r>
          </w:p>
        </w:tc>
        <w:tc>
          <w:tcPr>
            <w:tcW w:w="0" w:type="auto"/>
          </w:tcPr>
          <w:p w:rsidR="00DD26C4" w:rsidRPr="00DD26C4" w:rsidRDefault="00DD26C4" w:rsidP="00D82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D824CB" w:rsidRPr="00DD26C4" w:rsidTr="00DD26C4">
        <w:trPr>
          <w:jc w:val="center"/>
        </w:trPr>
        <w:tc>
          <w:tcPr>
            <w:tcW w:w="0" w:type="auto"/>
          </w:tcPr>
          <w:p w:rsidR="00D824CB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24CB" w:rsidRPr="00DD26C4" w:rsidRDefault="00D824CB" w:rsidP="00D82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24CB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26C4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DD26C4"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Manutenção dos Serviços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3.1.3.2.00</w:t>
            </w:r>
            <w:r w:rsidRPr="00DD26C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D26C4" w:rsidRPr="00DD26C4" w:rsidRDefault="00DD26C4" w:rsidP="00D82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Outros Serv. Encargos </w:t>
            </w:r>
          </w:p>
        </w:tc>
        <w:tc>
          <w:tcPr>
            <w:tcW w:w="0" w:type="auto"/>
          </w:tcPr>
          <w:p w:rsidR="00DD26C4" w:rsidRPr="00DD26C4" w:rsidRDefault="00DD26C4" w:rsidP="00D82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D824CB" w:rsidRPr="00DD26C4" w:rsidTr="00DD26C4">
        <w:trPr>
          <w:jc w:val="center"/>
        </w:trPr>
        <w:tc>
          <w:tcPr>
            <w:tcW w:w="0" w:type="auto"/>
          </w:tcPr>
          <w:p w:rsidR="00D824CB" w:rsidRPr="00DD26C4" w:rsidRDefault="00D824CB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24CB" w:rsidRPr="00DD26C4" w:rsidRDefault="00D824CB" w:rsidP="00D82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24CB" w:rsidRPr="00DD26C4" w:rsidRDefault="00D824CB" w:rsidP="00D82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11.</w:t>
            </w:r>
            <w:r w:rsidR="00D824CB">
              <w:rPr>
                <w:rFonts w:ascii="Arial" w:hAnsi="Arial" w:cs="Arial"/>
                <w:sz w:val="20"/>
                <w:szCs w:val="20"/>
              </w:rPr>
              <w:t>0</w:t>
            </w:r>
            <w:r w:rsidRPr="00DD26C4">
              <w:rPr>
                <w:rFonts w:ascii="Arial" w:hAnsi="Arial" w:cs="Arial"/>
                <w:sz w:val="20"/>
                <w:szCs w:val="20"/>
              </w:rPr>
              <w:t>2</w:t>
            </w:r>
            <w:r w:rsidRPr="00DD26C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Setor Estradas Municipais/Garagem Oficina 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16.88.534.2.011 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Manutenção dos Serviços</w:t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3.1.3.2.00</w:t>
            </w:r>
            <w:r w:rsidRPr="00DD26C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D26C4" w:rsidRPr="00DD26C4" w:rsidRDefault="00DD26C4" w:rsidP="00DD2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 xml:space="preserve"> Outros Serv. Encargos </w:t>
            </w:r>
          </w:p>
        </w:tc>
        <w:tc>
          <w:tcPr>
            <w:tcW w:w="0" w:type="auto"/>
          </w:tcPr>
          <w:p w:rsidR="00DD26C4" w:rsidRPr="00DD26C4" w:rsidRDefault="00DD26C4" w:rsidP="00D82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D26C4" w:rsidRPr="00DD26C4" w:rsidTr="00DD26C4">
        <w:trPr>
          <w:jc w:val="center"/>
        </w:trPr>
        <w:tc>
          <w:tcPr>
            <w:tcW w:w="0" w:type="auto"/>
          </w:tcPr>
          <w:p w:rsidR="00DD26C4" w:rsidRPr="00DD26C4" w:rsidRDefault="00DD26C4" w:rsidP="00DD2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D26C4" w:rsidRPr="00DD26C4" w:rsidRDefault="00DD26C4" w:rsidP="001A2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DD26C4" w:rsidRPr="00DD26C4" w:rsidRDefault="00DD26C4" w:rsidP="00D82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6C4">
              <w:rPr>
                <w:rFonts w:ascii="Arial" w:hAnsi="Arial" w:cs="Arial"/>
                <w:sz w:val="20"/>
                <w:szCs w:val="20"/>
              </w:rPr>
              <w:t>11.740.000,00</w:t>
            </w:r>
          </w:p>
        </w:tc>
      </w:tr>
    </w:tbl>
    <w:p w:rsidR="00DD26C4" w:rsidRDefault="00DD26C4" w:rsidP="00DD26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26C4" w:rsidRPr="00DD26C4" w:rsidRDefault="00DD26C4" w:rsidP="00DD26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5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crédito aberto no artigo an</w:t>
      </w:r>
      <w:r w:rsidRPr="00DD26C4">
        <w:rPr>
          <w:rFonts w:ascii="Arial" w:hAnsi="Arial" w:cs="Arial"/>
          <w:sz w:val="20"/>
          <w:szCs w:val="20"/>
        </w:rPr>
        <w:t>terior, será coberto com os recursos provenientes das reduções do orçamento vigente e Excesso de arrecadação a verificar- se neste exercício:</w:t>
      </w:r>
    </w:p>
    <w:p w:rsidR="00DD26C4" w:rsidRDefault="00DD26C4" w:rsidP="00DD26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432"/>
        <w:gridCol w:w="1586"/>
      </w:tblGrid>
      <w:tr w:rsidR="00D824CB" w:rsidRPr="00D824CB" w:rsidTr="00D82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824CB" w:rsidRPr="00DD26C4" w:rsidRDefault="00D824CB" w:rsidP="00AF4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6C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824CB" w:rsidRPr="00DD26C4" w:rsidRDefault="00D824CB" w:rsidP="00AF4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6C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824CB" w:rsidRPr="00DD26C4" w:rsidRDefault="00D824CB" w:rsidP="00AF4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6C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824CB" w:rsidRPr="00D824CB" w:rsidTr="00D824CB">
        <w:trPr>
          <w:jc w:val="center"/>
        </w:trPr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CB">
              <w:rPr>
                <w:rFonts w:ascii="Arial" w:hAnsi="Arial" w:cs="Arial"/>
                <w:sz w:val="20"/>
                <w:szCs w:val="20"/>
              </w:rPr>
              <w:t xml:space="preserve"> Câmara Municipal</w:t>
            </w:r>
          </w:p>
        </w:tc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4CB" w:rsidRPr="00D824CB" w:rsidTr="00D824CB">
        <w:trPr>
          <w:jc w:val="center"/>
        </w:trPr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CB">
              <w:rPr>
                <w:rFonts w:ascii="Arial" w:hAnsi="Arial" w:cs="Arial"/>
                <w:sz w:val="20"/>
                <w:szCs w:val="20"/>
              </w:rPr>
              <w:t xml:space="preserve"> Corpo Legislativo</w:t>
            </w:r>
          </w:p>
        </w:tc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4CB" w:rsidRPr="00D824CB" w:rsidTr="00D824CB">
        <w:trPr>
          <w:jc w:val="center"/>
        </w:trPr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CB">
              <w:rPr>
                <w:rFonts w:ascii="Arial" w:hAnsi="Arial" w:cs="Arial"/>
                <w:sz w:val="20"/>
                <w:szCs w:val="20"/>
              </w:rPr>
              <w:t xml:space="preserve"> Manutenção da Câmara Municipal </w:t>
            </w:r>
          </w:p>
        </w:tc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4CB" w:rsidRPr="00D824CB" w:rsidTr="00D824CB">
        <w:trPr>
          <w:jc w:val="center"/>
        </w:trPr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D824CB" w:rsidRPr="00D824CB" w:rsidRDefault="00D824CB" w:rsidP="00D82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CB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D824C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824CB" w:rsidRPr="00D824CB" w:rsidRDefault="00D824CB" w:rsidP="00D82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24CB"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D824CB" w:rsidRPr="00D824CB" w:rsidTr="00D824CB">
        <w:trPr>
          <w:jc w:val="center"/>
        </w:trPr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D824CB" w:rsidRPr="00D824CB" w:rsidRDefault="00D824CB" w:rsidP="00D82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CB">
              <w:rPr>
                <w:rFonts w:ascii="Arial" w:hAnsi="Arial" w:cs="Arial"/>
                <w:sz w:val="20"/>
                <w:szCs w:val="20"/>
              </w:rPr>
              <w:t xml:space="preserve"> Obrigações Patronais</w:t>
            </w:r>
            <w:r w:rsidRPr="00D824C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824CB" w:rsidRPr="00D824CB" w:rsidRDefault="00D824CB" w:rsidP="00D82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24CB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D824CB" w:rsidRPr="00D824CB" w:rsidTr="00D824CB">
        <w:trPr>
          <w:jc w:val="center"/>
        </w:trPr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CB"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</w:tcPr>
          <w:p w:rsidR="00D824CB" w:rsidRPr="00D824CB" w:rsidRDefault="00D824CB" w:rsidP="00D82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4CB"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 w:rsidRPr="00D824C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824CB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D824C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24CB">
              <w:rPr>
                <w:rFonts w:ascii="Arial" w:hAnsi="Arial" w:cs="Arial"/>
                <w:sz w:val="20"/>
                <w:szCs w:val="20"/>
              </w:rPr>
              <w:t>Mat.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4CB">
              <w:rPr>
                <w:rFonts w:ascii="Arial" w:hAnsi="Arial" w:cs="Arial"/>
                <w:sz w:val="20"/>
                <w:szCs w:val="20"/>
              </w:rPr>
              <w:t>Perman</w:t>
            </w:r>
            <w:proofErr w:type="spellEnd"/>
            <w:r w:rsidRPr="00D824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</w:tcPr>
          <w:p w:rsidR="00D824CB" w:rsidRPr="00D824CB" w:rsidRDefault="00D824CB" w:rsidP="00D82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24CB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D824CB" w:rsidRPr="00D824CB" w:rsidTr="00D824CB">
        <w:trPr>
          <w:jc w:val="center"/>
        </w:trPr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CB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D824CB" w:rsidRPr="00D824CB" w:rsidRDefault="00D824CB" w:rsidP="00D82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4CB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D824CB">
              <w:rPr>
                <w:rFonts w:ascii="Arial" w:hAnsi="Arial" w:cs="Arial"/>
                <w:sz w:val="20"/>
                <w:szCs w:val="20"/>
              </w:rPr>
              <w:t xml:space="preserve">. Mat. Permanente </w:t>
            </w:r>
          </w:p>
        </w:tc>
        <w:tc>
          <w:tcPr>
            <w:tcW w:w="0" w:type="auto"/>
          </w:tcPr>
          <w:p w:rsidR="00D824CB" w:rsidRPr="00D824CB" w:rsidRDefault="00D824CB" w:rsidP="00D82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</w:t>
            </w:r>
            <w:r w:rsidRPr="00D824CB">
              <w:rPr>
                <w:rFonts w:ascii="Arial" w:hAnsi="Arial" w:cs="Arial"/>
                <w:sz w:val="20"/>
                <w:szCs w:val="20"/>
              </w:rPr>
              <w:t>0,00 </w:t>
            </w:r>
          </w:p>
        </w:tc>
      </w:tr>
      <w:tr w:rsidR="00D824CB" w:rsidRPr="00D824CB" w:rsidTr="00D824CB">
        <w:trPr>
          <w:jc w:val="center"/>
        </w:trPr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CB"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CB"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4CB" w:rsidRPr="00D824CB" w:rsidTr="00D824CB">
        <w:trPr>
          <w:jc w:val="center"/>
        </w:trPr>
        <w:tc>
          <w:tcPr>
            <w:tcW w:w="0" w:type="auto"/>
          </w:tcPr>
          <w:p w:rsidR="00D824CB" w:rsidRPr="00D824CB" w:rsidRDefault="00D824CB" w:rsidP="00D82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CB">
              <w:rPr>
                <w:rFonts w:ascii="Arial" w:hAnsi="Arial" w:cs="Arial"/>
                <w:sz w:val="20"/>
                <w:szCs w:val="20"/>
              </w:rPr>
              <w:t xml:space="preserve">01.01.021.1.001 </w:t>
            </w:r>
          </w:p>
        </w:tc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4CB"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 w:rsidRPr="00D824C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824CB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D824CB">
              <w:rPr>
                <w:rFonts w:ascii="Arial" w:hAnsi="Arial" w:cs="Arial"/>
                <w:sz w:val="20"/>
                <w:szCs w:val="20"/>
              </w:rPr>
              <w:t>. Material Permanente</w:t>
            </w:r>
          </w:p>
        </w:tc>
        <w:tc>
          <w:tcPr>
            <w:tcW w:w="0" w:type="auto"/>
          </w:tcPr>
          <w:p w:rsidR="00D824CB" w:rsidRPr="00D824CB" w:rsidRDefault="00D824CB" w:rsidP="00D82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4CB" w:rsidRPr="00D824CB" w:rsidTr="00D824CB">
        <w:trPr>
          <w:jc w:val="center"/>
        </w:trPr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</w:t>
            </w:r>
            <w:r w:rsidRPr="00D824C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4CB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D824CB">
              <w:rPr>
                <w:rFonts w:ascii="Arial" w:hAnsi="Arial" w:cs="Arial"/>
                <w:sz w:val="20"/>
                <w:szCs w:val="20"/>
              </w:rPr>
              <w:t>. Mat. Permanente</w:t>
            </w:r>
          </w:p>
        </w:tc>
        <w:tc>
          <w:tcPr>
            <w:tcW w:w="0" w:type="auto"/>
          </w:tcPr>
          <w:p w:rsidR="00D824CB" w:rsidRPr="00D824CB" w:rsidRDefault="00D824CB" w:rsidP="00D82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24CB"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D824CB" w:rsidRPr="00D824CB" w:rsidTr="00D824CB">
        <w:trPr>
          <w:jc w:val="center"/>
        </w:trPr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24CB" w:rsidRPr="00D824CB" w:rsidRDefault="00D824CB" w:rsidP="00D82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824CB" w:rsidRPr="00D824CB" w:rsidRDefault="00D824CB" w:rsidP="00D82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4CB" w:rsidRPr="00D824CB" w:rsidTr="00D824CB">
        <w:trPr>
          <w:jc w:val="center"/>
        </w:trPr>
        <w:tc>
          <w:tcPr>
            <w:tcW w:w="0" w:type="auto"/>
          </w:tcPr>
          <w:p w:rsidR="00D824CB" w:rsidRPr="00D824CB" w:rsidRDefault="00D824CB" w:rsidP="00D82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C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CB"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D824CB" w:rsidRPr="00D824CB" w:rsidRDefault="00D824CB" w:rsidP="00D82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24CB">
              <w:rPr>
                <w:rFonts w:ascii="Arial" w:hAnsi="Arial" w:cs="Arial"/>
                <w:sz w:val="20"/>
                <w:szCs w:val="20"/>
              </w:rPr>
              <w:t>9.000.000,00</w:t>
            </w:r>
          </w:p>
        </w:tc>
      </w:tr>
      <w:tr w:rsidR="00D824CB" w:rsidRPr="00D824CB" w:rsidTr="00D824CB">
        <w:trPr>
          <w:jc w:val="center"/>
        </w:trPr>
        <w:tc>
          <w:tcPr>
            <w:tcW w:w="0" w:type="auto"/>
          </w:tcPr>
          <w:p w:rsidR="00D824CB" w:rsidRPr="00D824CB" w:rsidRDefault="00D824CB" w:rsidP="00030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24CB" w:rsidRPr="00D824CB" w:rsidRDefault="00D824CB" w:rsidP="00D82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824CB" w:rsidRPr="00D824CB" w:rsidRDefault="00D824CB" w:rsidP="00D82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24CB">
              <w:rPr>
                <w:rFonts w:ascii="Arial" w:hAnsi="Arial" w:cs="Arial"/>
                <w:sz w:val="20"/>
                <w:szCs w:val="20"/>
              </w:rPr>
              <w:t>11.740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824CB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</w:tbl>
    <w:p w:rsidR="00DD26C4" w:rsidRDefault="00DD26C4" w:rsidP="00DD26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26C4" w:rsidRPr="00DD26C4" w:rsidRDefault="00DD26C4" w:rsidP="00DD26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24C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</w:t>
      </w:r>
      <w:r w:rsidRPr="00DD26C4">
        <w:rPr>
          <w:rFonts w:ascii="Arial" w:hAnsi="Arial" w:cs="Arial"/>
          <w:sz w:val="20"/>
          <w:szCs w:val="20"/>
        </w:rPr>
        <w:t xml:space="preserve">creto entrará em vigor na data de sua publicação, revogadas </w:t>
      </w:r>
      <w:r>
        <w:rPr>
          <w:rFonts w:ascii="Arial" w:hAnsi="Arial" w:cs="Arial"/>
          <w:sz w:val="20"/>
          <w:szCs w:val="20"/>
        </w:rPr>
        <w:t>as disposições em contrá</w:t>
      </w:r>
      <w:r w:rsidRPr="00DD26C4">
        <w:rPr>
          <w:rFonts w:ascii="Arial" w:hAnsi="Arial" w:cs="Arial"/>
          <w:sz w:val="20"/>
          <w:szCs w:val="20"/>
        </w:rPr>
        <w:t xml:space="preserve">rio. </w:t>
      </w:r>
    </w:p>
    <w:p w:rsidR="00DD26C4" w:rsidRPr="00DD26C4" w:rsidRDefault="00DD26C4" w:rsidP="00DD26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5D8" w:rsidRDefault="00DE05D8" w:rsidP="00DD26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05D8" w:rsidRPr="00DE05D8" w:rsidRDefault="00DE05D8" w:rsidP="00DE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824CB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agosto de 1</w:t>
      </w:r>
      <w:r w:rsidRPr="00DE05D8">
        <w:rPr>
          <w:rFonts w:ascii="Arial" w:hAnsi="Arial" w:cs="Arial"/>
          <w:sz w:val="20"/>
          <w:szCs w:val="20"/>
        </w:rPr>
        <w:t>990.</w:t>
      </w:r>
    </w:p>
    <w:p w:rsidR="00DE05D8" w:rsidRPr="00DE05D8" w:rsidRDefault="00DE05D8" w:rsidP="00DE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05D8">
        <w:rPr>
          <w:rFonts w:ascii="Arial" w:hAnsi="Arial" w:cs="Arial"/>
          <w:sz w:val="20"/>
          <w:szCs w:val="20"/>
        </w:rPr>
        <w:t xml:space="preserve"> </w:t>
      </w:r>
    </w:p>
    <w:p w:rsidR="00550E47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0E47" w:rsidRPr="00F127AE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550E47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824CB" w:rsidRDefault="00D824CB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24CB" w:rsidRDefault="00D824CB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24CB" w:rsidRDefault="00D824CB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LEONDIR CASAGRANDE XIDIEH</w:t>
      </w:r>
    </w:p>
    <w:p w:rsidR="00550E47" w:rsidRDefault="00D824CB" w:rsidP="00D824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D824CB" w:rsidRPr="00550E47" w:rsidRDefault="00D824CB" w:rsidP="00D824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50E47" w:rsidRDefault="00550E47" w:rsidP="00550E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55442"/>
    <w:rsid w:val="00065480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724FA"/>
    <w:rsid w:val="002D1B25"/>
    <w:rsid w:val="002F4336"/>
    <w:rsid w:val="003119CE"/>
    <w:rsid w:val="00326195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C08D3"/>
    <w:rsid w:val="004D3BD8"/>
    <w:rsid w:val="0050175F"/>
    <w:rsid w:val="005350E9"/>
    <w:rsid w:val="00550E47"/>
    <w:rsid w:val="00556E81"/>
    <w:rsid w:val="0059144C"/>
    <w:rsid w:val="00592CEB"/>
    <w:rsid w:val="005956CC"/>
    <w:rsid w:val="00595ACB"/>
    <w:rsid w:val="005E5B0A"/>
    <w:rsid w:val="005F001E"/>
    <w:rsid w:val="005F10A9"/>
    <w:rsid w:val="005F3BDA"/>
    <w:rsid w:val="00642A38"/>
    <w:rsid w:val="0066599D"/>
    <w:rsid w:val="00687D52"/>
    <w:rsid w:val="006A4427"/>
    <w:rsid w:val="006A5E50"/>
    <w:rsid w:val="006C76B1"/>
    <w:rsid w:val="006D2473"/>
    <w:rsid w:val="00701A65"/>
    <w:rsid w:val="0071218E"/>
    <w:rsid w:val="00724C37"/>
    <w:rsid w:val="007523CF"/>
    <w:rsid w:val="00777274"/>
    <w:rsid w:val="007A16E3"/>
    <w:rsid w:val="007E7FF7"/>
    <w:rsid w:val="007F4D19"/>
    <w:rsid w:val="00812066"/>
    <w:rsid w:val="00822B60"/>
    <w:rsid w:val="00836A56"/>
    <w:rsid w:val="00837AF9"/>
    <w:rsid w:val="00860AB6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594E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824CB"/>
    <w:rsid w:val="00D8414C"/>
    <w:rsid w:val="00D93FEF"/>
    <w:rsid w:val="00DD26C4"/>
    <w:rsid w:val="00DE05D8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2019-03-25T01:16:00Z</dcterms:created>
  <dcterms:modified xsi:type="dcterms:W3CDTF">2019-03-25T01:35:00Z</dcterms:modified>
</cp:coreProperties>
</file>