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A0570">
        <w:rPr>
          <w:rFonts w:ascii="Arial" w:hAnsi="Arial" w:cs="Arial"/>
          <w:b/>
          <w:sz w:val="20"/>
          <w:szCs w:val="20"/>
        </w:rPr>
        <w:t>330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1</w:t>
      </w:r>
      <w:r w:rsidR="004A0570">
        <w:rPr>
          <w:rFonts w:ascii="Arial" w:hAnsi="Arial" w:cs="Arial"/>
          <w:b/>
          <w:sz w:val="20"/>
          <w:szCs w:val="20"/>
        </w:rPr>
        <w:t>9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4A057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A0570">
        <w:rPr>
          <w:rFonts w:ascii="Arial" w:hAnsi="Arial" w:cs="Arial"/>
          <w:sz w:val="20"/>
          <w:szCs w:val="20"/>
        </w:rPr>
        <w:t>Concede reajuste às TABELAS DE VENCIMENTOS E</w:t>
      </w:r>
      <w:r>
        <w:rPr>
          <w:rFonts w:ascii="Arial" w:hAnsi="Arial" w:cs="Arial"/>
          <w:sz w:val="20"/>
          <w:szCs w:val="20"/>
        </w:rPr>
        <w:t xml:space="preserve"> </w:t>
      </w:r>
      <w:r w:rsidRPr="004A0570">
        <w:rPr>
          <w:rFonts w:ascii="Arial" w:hAnsi="Arial" w:cs="Arial"/>
          <w:sz w:val="20"/>
          <w:szCs w:val="20"/>
        </w:rPr>
        <w:t>SALÁRIOS DE FUNCIONÁRIOS E SERVIDORES PÚBL</w:t>
      </w:r>
      <w:r>
        <w:rPr>
          <w:rFonts w:ascii="Arial" w:hAnsi="Arial" w:cs="Arial"/>
          <w:sz w:val="20"/>
          <w:szCs w:val="20"/>
        </w:rPr>
        <w:t>I</w:t>
      </w:r>
      <w:r w:rsidRPr="004A0570">
        <w:rPr>
          <w:rFonts w:ascii="Arial" w:hAnsi="Arial" w:cs="Arial"/>
          <w:sz w:val="20"/>
          <w:szCs w:val="20"/>
        </w:rPr>
        <w:t>COS DA PREFEITURA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4A0570">
        <w:rPr>
          <w:rFonts w:ascii="Arial" w:hAnsi="Arial" w:cs="Arial"/>
          <w:b/>
          <w:sz w:val="20"/>
          <w:szCs w:val="20"/>
        </w:rPr>
        <w:t>LEGAIS E,</w:t>
      </w:r>
    </w:p>
    <w:p w:rsidR="004530CD" w:rsidRDefault="004530CD" w:rsidP="006B49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70" w:rsidRPr="004A0570" w:rsidRDefault="004A0570" w:rsidP="004A05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ESPE</w:t>
      </w:r>
      <w:r w:rsidRPr="004A0570">
        <w:rPr>
          <w:rFonts w:ascii="Arial" w:hAnsi="Arial" w:cs="Arial"/>
          <w:sz w:val="20"/>
          <w:szCs w:val="20"/>
        </w:rPr>
        <w:t>CIA</w:t>
      </w:r>
      <w:r>
        <w:rPr>
          <w:rFonts w:ascii="Arial" w:hAnsi="Arial" w:cs="Arial"/>
          <w:sz w:val="20"/>
          <w:szCs w:val="20"/>
        </w:rPr>
        <w:t>L</w:t>
      </w:r>
      <w:r w:rsidRPr="004A05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Pr="004A0570">
        <w:rPr>
          <w:rFonts w:ascii="Arial" w:hAnsi="Arial" w:cs="Arial"/>
          <w:sz w:val="20"/>
          <w:szCs w:val="20"/>
        </w:rPr>
        <w:t xml:space="preserve"> LEI MUNICIPAL N</w:t>
      </w:r>
      <w:r>
        <w:rPr>
          <w:rFonts w:ascii="Arial" w:hAnsi="Arial" w:cs="Arial"/>
          <w:sz w:val="20"/>
          <w:szCs w:val="20"/>
        </w:rPr>
        <w:t>º 1.761, DE 20 DE SETEMBRO DE 1</w:t>
      </w:r>
      <w:r w:rsidRPr="004A0570">
        <w:rPr>
          <w:rFonts w:ascii="Arial" w:hAnsi="Arial" w:cs="Arial"/>
          <w:sz w:val="20"/>
          <w:szCs w:val="20"/>
        </w:rPr>
        <w:t>989.</w:t>
      </w:r>
    </w:p>
    <w:p w:rsidR="004A0570" w:rsidRDefault="004A0570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70" w:rsidRDefault="00D8414C" w:rsidP="004A05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6B4986">
        <w:rPr>
          <w:rFonts w:ascii="Arial" w:hAnsi="Arial" w:cs="Arial"/>
          <w:sz w:val="20"/>
          <w:szCs w:val="20"/>
        </w:rPr>
        <w:t xml:space="preserve"> </w:t>
      </w:r>
      <w:r w:rsidR="004A0570" w:rsidRPr="004A0570">
        <w:rPr>
          <w:rFonts w:ascii="Arial" w:hAnsi="Arial" w:cs="Arial"/>
          <w:sz w:val="20"/>
          <w:szCs w:val="20"/>
        </w:rPr>
        <w:t>Fica concedido um reajuste</w:t>
      </w:r>
      <w:r w:rsidR="004A0570">
        <w:rPr>
          <w:rFonts w:ascii="Arial" w:hAnsi="Arial" w:cs="Arial"/>
          <w:sz w:val="20"/>
          <w:szCs w:val="20"/>
        </w:rPr>
        <w:t xml:space="preserve"> </w:t>
      </w:r>
      <w:r w:rsidR="004A0570" w:rsidRPr="004A0570">
        <w:rPr>
          <w:rFonts w:ascii="Arial" w:hAnsi="Arial" w:cs="Arial"/>
          <w:sz w:val="20"/>
          <w:szCs w:val="20"/>
        </w:rPr>
        <w:t>de</w:t>
      </w:r>
      <w:r w:rsidR="004A0570">
        <w:rPr>
          <w:rFonts w:ascii="Arial" w:hAnsi="Arial" w:cs="Arial"/>
          <w:sz w:val="20"/>
          <w:szCs w:val="20"/>
        </w:rPr>
        <w:t xml:space="preserve"> </w:t>
      </w:r>
      <w:r w:rsidR="004A0570" w:rsidRPr="004A0570">
        <w:rPr>
          <w:rFonts w:ascii="Arial" w:hAnsi="Arial" w:cs="Arial"/>
          <w:sz w:val="20"/>
          <w:szCs w:val="20"/>
        </w:rPr>
        <w:t>12,50%, nas Tabelas de Vencimentos e Salários de Funcionários e Servidores Públicos da Prefeitura Municipal, a partir de 1</w:t>
      </w:r>
      <w:r w:rsidR="004A0570">
        <w:rPr>
          <w:rFonts w:ascii="Arial" w:hAnsi="Arial" w:cs="Arial"/>
          <w:sz w:val="20"/>
          <w:szCs w:val="20"/>
        </w:rPr>
        <w:t>º</w:t>
      </w:r>
      <w:r w:rsidR="004A0570" w:rsidRPr="004A0570">
        <w:rPr>
          <w:rFonts w:ascii="Arial" w:hAnsi="Arial" w:cs="Arial"/>
          <w:sz w:val="20"/>
          <w:szCs w:val="20"/>
        </w:rPr>
        <w:t xml:space="preserve"> de se</w:t>
      </w:r>
      <w:r w:rsidR="004A0570">
        <w:rPr>
          <w:rFonts w:ascii="Arial" w:hAnsi="Arial" w:cs="Arial"/>
          <w:sz w:val="20"/>
          <w:szCs w:val="20"/>
        </w:rPr>
        <w:t>tembro de 1</w:t>
      </w:r>
      <w:r w:rsidR="004A0570" w:rsidRPr="004A0570">
        <w:rPr>
          <w:rFonts w:ascii="Arial" w:hAnsi="Arial" w:cs="Arial"/>
          <w:sz w:val="20"/>
          <w:szCs w:val="20"/>
        </w:rPr>
        <w:t>990, conforme autorização através da Lei n</w:t>
      </w:r>
      <w:r w:rsidR="004A0570">
        <w:rPr>
          <w:rFonts w:ascii="Arial" w:hAnsi="Arial" w:cs="Arial"/>
          <w:sz w:val="20"/>
          <w:szCs w:val="20"/>
        </w:rPr>
        <w:t>º 1.761, de 20 de setembro de 1</w:t>
      </w:r>
      <w:r w:rsidR="004A0570" w:rsidRPr="004A0570">
        <w:rPr>
          <w:rFonts w:ascii="Arial" w:hAnsi="Arial" w:cs="Arial"/>
          <w:sz w:val="20"/>
          <w:szCs w:val="20"/>
        </w:rPr>
        <w:t>989.</w:t>
      </w:r>
    </w:p>
    <w:p w:rsidR="004A0570" w:rsidRPr="004A0570" w:rsidRDefault="004A0570" w:rsidP="004A05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0570" w:rsidRPr="004A0570" w:rsidRDefault="004A0570" w:rsidP="004A05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F9D">
        <w:rPr>
          <w:rFonts w:ascii="Arial" w:hAnsi="Arial" w:cs="Arial"/>
          <w:b/>
          <w:sz w:val="20"/>
          <w:szCs w:val="20"/>
        </w:rPr>
        <w:t>Art. 2º</w:t>
      </w:r>
      <w:r w:rsidRPr="006B4986">
        <w:rPr>
          <w:rFonts w:ascii="Arial" w:hAnsi="Arial" w:cs="Arial"/>
          <w:sz w:val="20"/>
          <w:szCs w:val="20"/>
        </w:rPr>
        <w:t xml:space="preserve"> </w:t>
      </w:r>
      <w:r w:rsidRPr="004A057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aumento concedido no artigo an</w:t>
      </w:r>
      <w:r w:rsidRPr="004A0570">
        <w:rPr>
          <w:rFonts w:ascii="Arial" w:hAnsi="Arial" w:cs="Arial"/>
          <w:sz w:val="20"/>
          <w:szCs w:val="20"/>
        </w:rPr>
        <w:t>terior, será extensivo aos INATIVOS.</w:t>
      </w:r>
    </w:p>
    <w:p w:rsidR="004A0570" w:rsidRPr="004A0570" w:rsidRDefault="004A0570" w:rsidP="004A05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986" w:rsidRP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1663">
        <w:rPr>
          <w:rFonts w:ascii="Arial" w:hAnsi="Arial" w:cs="Arial"/>
          <w:b/>
          <w:sz w:val="20"/>
          <w:szCs w:val="20"/>
        </w:rPr>
        <w:t>Art.</w:t>
      </w:r>
      <w:r w:rsidRPr="001E1663">
        <w:rPr>
          <w:rFonts w:ascii="Arial" w:hAnsi="Arial" w:cs="Arial"/>
          <w:b/>
          <w:sz w:val="20"/>
          <w:szCs w:val="20"/>
        </w:rPr>
        <w:t xml:space="preserve"> 3</w:t>
      </w:r>
      <w:r w:rsidRPr="001E1663">
        <w:rPr>
          <w:rFonts w:ascii="Arial" w:hAnsi="Arial" w:cs="Arial"/>
          <w:b/>
          <w:sz w:val="20"/>
          <w:szCs w:val="20"/>
        </w:rPr>
        <w:t>º</w:t>
      </w:r>
      <w:r w:rsidRPr="006B4986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</w:t>
      </w:r>
      <w:r>
        <w:rPr>
          <w:rFonts w:ascii="Arial" w:hAnsi="Arial" w:cs="Arial"/>
          <w:sz w:val="20"/>
          <w:szCs w:val="20"/>
        </w:rPr>
        <w:t>em</w:t>
      </w:r>
      <w:r w:rsidRPr="006B4986">
        <w:rPr>
          <w:rFonts w:ascii="Arial" w:hAnsi="Arial" w:cs="Arial"/>
          <w:sz w:val="20"/>
          <w:szCs w:val="20"/>
        </w:rPr>
        <w:t xml:space="preserve"> </w:t>
      </w:r>
      <w:r w:rsidR="001E1663" w:rsidRPr="006B4986">
        <w:rPr>
          <w:rFonts w:ascii="Arial" w:hAnsi="Arial" w:cs="Arial"/>
          <w:sz w:val="20"/>
          <w:szCs w:val="20"/>
        </w:rPr>
        <w:t>contrári</w:t>
      </w:r>
      <w:r w:rsidR="001E1663">
        <w:rPr>
          <w:rFonts w:ascii="Arial" w:hAnsi="Arial" w:cs="Arial"/>
          <w:sz w:val="20"/>
          <w:szCs w:val="20"/>
        </w:rPr>
        <w:t>o</w:t>
      </w:r>
      <w:r w:rsidR="001E1663" w:rsidRPr="006B4986">
        <w:rPr>
          <w:rFonts w:ascii="Arial" w:hAnsi="Arial" w:cs="Arial"/>
          <w:sz w:val="20"/>
          <w:szCs w:val="20"/>
        </w:rPr>
        <w:t>.</w:t>
      </w:r>
    </w:p>
    <w:p w:rsidR="006B4986" w:rsidRP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986">
        <w:rPr>
          <w:rFonts w:ascii="Arial" w:hAnsi="Arial" w:cs="Arial"/>
          <w:sz w:val="20"/>
          <w:szCs w:val="20"/>
        </w:rPr>
        <w:t xml:space="preserve"> </w:t>
      </w:r>
    </w:p>
    <w:p w:rsidR="00A83ABD" w:rsidRPr="004530C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0CD" w:rsidRP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>Ferraz de V</w:t>
      </w:r>
      <w:r w:rsidR="00A83ABD">
        <w:rPr>
          <w:rFonts w:ascii="Arial" w:hAnsi="Arial" w:cs="Arial"/>
          <w:sz w:val="20"/>
          <w:szCs w:val="20"/>
        </w:rPr>
        <w:t xml:space="preserve">asconcelos, </w:t>
      </w:r>
      <w:r w:rsidR="001E1663">
        <w:rPr>
          <w:rFonts w:ascii="Arial" w:hAnsi="Arial" w:cs="Arial"/>
          <w:sz w:val="20"/>
          <w:szCs w:val="20"/>
        </w:rPr>
        <w:t>1</w:t>
      </w:r>
      <w:r w:rsidR="004A0570">
        <w:rPr>
          <w:rFonts w:ascii="Arial" w:hAnsi="Arial" w:cs="Arial"/>
          <w:sz w:val="20"/>
          <w:szCs w:val="20"/>
        </w:rPr>
        <w:t>9</w:t>
      </w:r>
      <w:r w:rsidR="00A83ABD">
        <w:rPr>
          <w:rFonts w:ascii="Arial" w:hAnsi="Arial" w:cs="Arial"/>
          <w:sz w:val="20"/>
          <w:szCs w:val="20"/>
        </w:rPr>
        <w:t xml:space="preserve"> de setembro de 1</w:t>
      </w:r>
      <w:r w:rsidRPr="004530CD">
        <w:rPr>
          <w:rFonts w:ascii="Arial" w:hAnsi="Arial" w:cs="Arial"/>
          <w:sz w:val="20"/>
          <w:szCs w:val="20"/>
        </w:rPr>
        <w:t>990.</w:t>
      </w:r>
    </w:p>
    <w:p w:rsidR="004530CD" w:rsidRP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70427"/>
    <w:rsid w:val="00A83ABD"/>
    <w:rsid w:val="00A85CA0"/>
    <w:rsid w:val="00AB1088"/>
    <w:rsid w:val="00AC45C9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D0772"/>
    <w:rsid w:val="00BF1AEF"/>
    <w:rsid w:val="00C133E1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76F9D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94FD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2019-03-29T01:53:00Z</dcterms:created>
  <dcterms:modified xsi:type="dcterms:W3CDTF">2019-03-29T01:57:00Z</dcterms:modified>
</cp:coreProperties>
</file>