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BA3417">
        <w:rPr>
          <w:rFonts w:ascii="Arial" w:hAnsi="Arial" w:cs="Arial"/>
          <w:b/>
          <w:sz w:val="20"/>
          <w:szCs w:val="20"/>
        </w:rPr>
        <w:t>3</w:t>
      </w:r>
      <w:r w:rsidR="009A1858">
        <w:rPr>
          <w:rFonts w:ascii="Arial" w:hAnsi="Arial" w:cs="Arial"/>
          <w:b/>
          <w:sz w:val="20"/>
          <w:szCs w:val="20"/>
        </w:rPr>
        <w:t>4</w:t>
      </w:r>
      <w:r w:rsidR="00DB5694">
        <w:rPr>
          <w:rFonts w:ascii="Arial" w:hAnsi="Arial" w:cs="Arial"/>
          <w:b/>
          <w:sz w:val="20"/>
          <w:szCs w:val="20"/>
        </w:rPr>
        <w:t>5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83080">
        <w:rPr>
          <w:rFonts w:ascii="Arial" w:hAnsi="Arial" w:cs="Arial"/>
          <w:b/>
          <w:sz w:val="20"/>
          <w:szCs w:val="20"/>
        </w:rPr>
        <w:t>1</w:t>
      </w:r>
      <w:r w:rsidR="00DB5694">
        <w:rPr>
          <w:rFonts w:ascii="Arial" w:hAnsi="Arial" w:cs="Arial"/>
          <w:b/>
          <w:sz w:val="20"/>
          <w:szCs w:val="20"/>
        </w:rPr>
        <w:t>7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C83080">
        <w:rPr>
          <w:rFonts w:ascii="Arial" w:hAnsi="Arial" w:cs="Arial"/>
          <w:b/>
          <w:sz w:val="20"/>
          <w:szCs w:val="20"/>
        </w:rPr>
        <w:t>OUTUBRO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 19</w:t>
      </w:r>
      <w:r w:rsidR="002029C5">
        <w:rPr>
          <w:rFonts w:ascii="Arial" w:hAnsi="Arial" w:cs="Arial"/>
          <w:b/>
          <w:sz w:val="20"/>
          <w:szCs w:val="20"/>
        </w:rPr>
        <w:t>90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DB5694" w:rsidP="005A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B27F22">
        <w:rPr>
          <w:rFonts w:ascii="Arial" w:hAnsi="Arial" w:cs="Arial"/>
          <w:sz w:val="20"/>
          <w:szCs w:val="20"/>
        </w:rPr>
        <w:t>Dispõe sobre a abertura de crédito Adici</w:t>
      </w:r>
      <w:r>
        <w:rPr>
          <w:rFonts w:ascii="Arial" w:hAnsi="Arial" w:cs="Arial"/>
          <w:sz w:val="20"/>
          <w:szCs w:val="20"/>
        </w:rPr>
        <w:t>on</w:t>
      </w:r>
      <w:r w:rsidRPr="00B27F22">
        <w:rPr>
          <w:rFonts w:ascii="Arial" w:hAnsi="Arial" w:cs="Arial"/>
          <w:sz w:val="20"/>
          <w:szCs w:val="20"/>
        </w:rPr>
        <w:t>al Suplementar, autorizado pela Lei n</w:t>
      </w:r>
      <w:r>
        <w:rPr>
          <w:rFonts w:ascii="Arial" w:hAnsi="Arial" w:cs="Arial"/>
          <w:sz w:val="20"/>
          <w:szCs w:val="20"/>
        </w:rPr>
        <w:t>º 1.856, de 22 de agosto de 1</w:t>
      </w:r>
      <w:r w:rsidRPr="00B27F22">
        <w:rPr>
          <w:rFonts w:ascii="Arial" w:hAnsi="Arial" w:cs="Arial"/>
          <w:sz w:val="20"/>
          <w:szCs w:val="20"/>
        </w:rPr>
        <w:t>990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85165F" w:rsidRDefault="0085165F" w:rsidP="000A552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02F53" w:rsidRPr="00C02F53" w:rsidRDefault="00D8414C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</w:t>
      </w:r>
      <w:r w:rsidR="00E32CB4">
        <w:rPr>
          <w:rFonts w:ascii="Arial" w:hAnsi="Arial" w:cs="Arial"/>
          <w:b/>
          <w:sz w:val="20"/>
          <w:szCs w:val="20"/>
        </w:rPr>
        <w:t xml:space="preserve"> USO D</w:t>
      </w:r>
      <w:r w:rsidR="001C283B">
        <w:rPr>
          <w:rFonts w:ascii="Arial" w:hAnsi="Arial" w:cs="Arial"/>
          <w:b/>
          <w:sz w:val="20"/>
          <w:szCs w:val="20"/>
        </w:rPr>
        <w:t>E SU</w:t>
      </w:r>
      <w:r w:rsidR="00E32CB4">
        <w:rPr>
          <w:rFonts w:ascii="Arial" w:hAnsi="Arial" w:cs="Arial"/>
          <w:b/>
          <w:sz w:val="20"/>
          <w:szCs w:val="20"/>
        </w:rPr>
        <w:t>AS ATRIBUIÇÕES</w:t>
      </w:r>
      <w:r w:rsidR="00C75F1E">
        <w:rPr>
          <w:rFonts w:ascii="Arial" w:hAnsi="Arial" w:cs="Arial"/>
          <w:b/>
          <w:sz w:val="20"/>
          <w:szCs w:val="20"/>
        </w:rPr>
        <w:t xml:space="preserve"> LEGAIS</w:t>
      </w:r>
      <w:r w:rsidR="00DB5694">
        <w:rPr>
          <w:rFonts w:ascii="Arial" w:hAnsi="Arial" w:cs="Arial"/>
          <w:b/>
          <w:sz w:val="20"/>
          <w:szCs w:val="20"/>
        </w:rPr>
        <w:t>;</w:t>
      </w:r>
      <w:r w:rsidR="00C02F53">
        <w:rPr>
          <w:rFonts w:ascii="Arial" w:hAnsi="Arial" w:cs="Arial"/>
          <w:b/>
          <w:sz w:val="20"/>
          <w:szCs w:val="20"/>
        </w:rPr>
        <w:t xml:space="preserve"> </w:t>
      </w:r>
    </w:p>
    <w:p w:rsidR="00C02F53" w:rsidRPr="00C02F53" w:rsidRDefault="00C02F53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7F22" w:rsidRPr="00B27F22" w:rsidRDefault="0073527A" w:rsidP="00B27F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DB5694">
        <w:rPr>
          <w:rFonts w:ascii="Arial" w:hAnsi="Arial" w:cs="Arial"/>
          <w:b/>
          <w:sz w:val="20"/>
          <w:szCs w:val="20"/>
        </w:rPr>
        <w:t xml:space="preserve">1º </w:t>
      </w:r>
      <w:r w:rsidR="00B27F22" w:rsidRPr="00B27F22">
        <w:rPr>
          <w:rFonts w:ascii="Arial" w:hAnsi="Arial" w:cs="Arial"/>
          <w:sz w:val="20"/>
          <w:szCs w:val="20"/>
        </w:rPr>
        <w:t>Fica aberto no Departamento de Contabilidade e Orçam</w:t>
      </w:r>
      <w:r w:rsidR="00DB5694">
        <w:rPr>
          <w:rFonts w:ascii="Arial" w:hAnsi="Arial" w:cs="Arial"/>
          <w:sz w:val="20"/>
          <w:szCs w:val="20"/>
        </w:rPr>
        <w:t>ento, um Crédito Adicional no v</w:t>
      </w:r>
      <w:r w:rsidR="00B27F22" w:rsidRPr="00B27F22">
        <w:rPr>
          <w:rFonts w:ascii="Arial" w:hAnsi="Arial" w:cs="Arial"/>
          <w:sz w:val="20"/>
          <w:szCs w:val="20"/>
        </w:rPr>
        <w:t>alor de Cr</w:t>
      </w:r>
      <w:r w:rsidR="00DB5694">
        <w:rPr>
          <w:rFonts w:ascii="Arial" w:hAnsi="Arial" w:cs="Arial"/>
          <w:sz w:val="20"/>
          <w:szCs w:val="20"/>
        </w:rPr>
        <w:t xml:space="preserve">$ </w:t>
      </w:r>
      <w:r w:rsidR="00B27F22" w:rsidRPr="00B27F22">
        <w:rPr>
          <w:rFonts w:ascii="Arial" w:hAnsi="Arial" w:cs="Arial"/>
          <w:sz w:val="20"/>
          <w:szCs w:val="20"/>
        </w:rPr>
        <w:t>1.000.000,00 (</w:t>
      </w:r>
      <w:proofErr w:type="spellStart"/>
      <w:r w:rsidR="00DB5694">
        <w:rPr>
          <w:rFonts w:ascii="Arial" w:hAnsi="Arial" w:cs="Arial"/>
          <w:sz w:val="20"/>
          <w:szCs w:val="20"/>
        </w:rPr>
        <w:t>hum</w:t>
      </w:r>
      <w:proofErr w:type="spellEnd"/>
      <w:r w:rsidR="00DB5694">
        <w:rPr>
          <w:rFonts w:ascii="Arial" w:hAnsi="Arial" w:cs="Arial"/>
          <w:sz w:val="20"/>
          <w:szCs w:val="20"/>
        </w:rPr>
        <w:t xml:space="preserve"> </w:t>
      </w:r>
      <w:r w:rsidR="00B27F22" w:rsidRPr="00B27F22">
        <w:rPr>
          <w:rFonts w:ascii="Arial" w:hAnsi="Arial" w:cs="Arial"/>
          <w:sz w:val="20"/>
          <w:szCs w:val="20"/>
        </w:rPr>
        <w:t xml:space="preserve">milhão de </w:t>
      </w:r>
      <w:r w:rsidR="00DB5694" w:rsidRPr="00B27F22">
        <w:rPr>
          <w:rFonts w:ascii="Arial" w:hAnsi="Arial" w:cs="Arial"/>
          <w:sz w:val="20"/>
          <w:szCs w:val="20"/>
        </w:rPr>
        <w:t>cruzeiros)</w:t>
      </w:r>
      <w:r w:rsidR="00B27F22" w:rsidRPr="00B27F22">
        <w:rPr>
          <w:rFonts w:ascii="Arial" w:hAnsi="Arial" w:cs="Arial"/>
          <w:sz w:val="20"/>
          <w:szCs w:val="20"/>
        </w:rPr>
        <w:t>, para suplementar as seguintes dotações do orçamento vigen</w:t>
      </w:r>
      <w:r w:rsidR="00DB5694">
        <w:rPr>
          <w:rFonts w:ascii="Arial" w:hAnsi="Arial" w:cs="Arial"/>
          <w:sz w:val="20"/>
          <w:szCs w:val="20"/>
        </w:rPr>
        <w:t>t</w:t>
      </w:r>
      <w:r w:rsidR="00B27F22" w:rsidRPr="00B27F22">
        <w:rPr>
          <w:rFonts w:ascii="Arial" w:hAnsi="Arial" w:cs="Arial"/>
          <w:sz w:val="20"/>
          <w:szCs w:val="20"/>
        </w:rPr>
        <w:t>e:</w:t>
      </w:r>
    </w:p>
    <w:p w:rsidR="00DB5694" w:rsidRDefault="00DB5694" w:rsidP="00B27F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33"/>
        <w:gridCol w:w="1474"/>
      </w:tblGrid>
      <w:tr w:rsidR="00DB5694" w:rsidRPr="00DB5694" w:rsidTr="00DB56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B5694" w:rsidRPr="00DB5694" w:rsidRDefault="00DB5694" w:rsidP="00DB56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569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B5694" w:rsidRPr="00DB5694" w:rsidRDefault="00DB5694" w:rsidP="00DB56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5694"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B5694" w:rsidRPr="00DB5694" w:rsidRDefault="00DB5694" w:rsidP="00DB56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569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DB5694" w:rsidRPr="00DB5694" w:rsidTr="00DB5694">
        <w:trPr>
          <w:jc w:val="center"/>
        </w:trPr>
        <w:tc>
          <w:tcPr>
            <w:tcW w:w="0" w:type="auto"/>
          </w:tcPr>
          <w:p w:rsidR="00DB5694" w:rsidRPr="00DB5694" w:rsidRDefault="00DB5694" w:rsidP="00F561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569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DB5694" w:rsidRPr="00DB5694" w:rsidRDefault="00DB5694" w:rsidP="00F561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5694">
              <w:rPr>
                <w:rFonts w:ascii="Arial" w:hAnsi="Arial" w:cs="Arial"/>
                <w:sz w:val="20"/>
                <w:szCs w:val="20"/>
              </w:rPr>
              <w:t>Dept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B5694">
              <w:rPr>
                <w:rFonts w:ascii="Arial" w:hAnsi="Arial" w:cs="Arial"/>
                <w:sz w:val="20"/>
                <w:szCs w:val="20"/>
              </w:rPr>
              <w:t xml:space="preserve"> de Administração</w:t>
            </w:r>
          </w:p>
        </w:tc>
        <w:tc>
          <w:tcPr>
            <w:tcW w:w="0" w:type="auto"/>
          </w:tcPr>
          <w:p w:rsidR="00DB5694" w:rsidRPr="00DB5694" w:rsidRDefault="00DB5694" w:rsidP="00DB569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5694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</w:tr>
      <w:tr w:rsidR="00DB5694" w:rsidRPr="00DB5694" w:rsidTr="00DB5694">
        <w:trPr>
          <w:jc w:val="center"/>
        </w:trPr>
        <w:tc>
          <w:tcPr>
            <w:tcW w:w="0" w:type="auto"/>
          </w:tcPr>
          <w:p w:rsidR="00DB5694" w:rsidRPr="00DB5694" w:rsidRDefault="00DB5694" w:rsidP="00F561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5694">
              <w:rPr>
                <w:rFonts w:ascii="Arial" w:hAnsi="Arial" w:cs="Arial"/>
                <w:sz w:val="20"/>
                <w:szCs w:val="20"/>
              </w:rPr>
              <w:t>07.01</w:t>
            </w:r>
            <w:r w:rsidRPr="00DB569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B5694" w:rsidRPr="00DB5694" w:rsidRDefault="00DB5694" w:rsidP="00F561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5694"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DB5694" w:rsidRPr="00DB5694" w:rsidRDefault="00DB5694" w:rsidP="00DB569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694" w:rsidRPr="00DB5694" w:rsidTr="00DB5694">
        <w:trPr>
          <w:jc w:val="center"/>
        </w:trPr>
        <w:tc>
          <w:tcPr>
            <w:tcW w:w="0" w:type="auto"/>
          </w:tcPr>
          <w:p w:rsidR="00DB5694" w:rsidRPr="00DB5694" w:rsidRDefault="00DB5694" w:rsidP="00F561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</w:t>
            </w:r>
            <w:r w:rsidRPr="00DB5694">
              <w:rPr>
                <w:rFonts w:ascii="Arial" w:hAnsi="Arial" w:cs="Arial"/>
                <w:sz w:val="20"/>
                <w:szCs w:val="20"/>
              </w:rPr>
              <w:t>07.021.2.003</w:t>
            </w:r>
          </w:p>
        </w:tc>
        <w:tc>
          <w:tcPr>
            <w:tcW w:w="0" w:type="auto"/>
          </w:tcPr>
          <w:p w:rsidR="00DB5694" w:rsidRPr="00DB5694" w:rsidRDefault="00DB5694" w:rsidP="00F561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5694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DB5694" w:rsidRPr="00DB5694" w:rsidRDefault="00DB5694" w:rsidP="00DB569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694" w:rsidRPr="00DB5694" w:rsidTr="00DB5694">
        <w:trPr>
          <w:jc w:val="center"/>
        </w:trPr>
        <w:tc>
          <w:tcPr>
            <w:tcW w:w="0" w:type="auto"/>
          </w:tcPr>
          <w:p w:rsidR="00DB5694" w:rsidRPr="00DB5694" w:rsidRDefault="00DB5694" w:rsidP="00F561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5694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DB5694" w:rsidRPr="00DB5694" w:rsidRDefault="00DB5694" w:rsidP="00F561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5694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DB5694" w:rsidRPr="00DB5694" w:rsidRDefault="00DB5694" w:rsidP="00DB569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5694">
              <w:rPr>
                <w:rFonts w:ascii="Arial" w:hAnsi="Arial" w:cs="Arial"/>
                <w:sz w:val="20"/>
                <w:szCs w:val="20"/>
              </w:rPr>
              <w:t xml:space="preserve"> 400.000,00</w:t>
            </w:r>
          </w:p>
        </w:tc>
      </w:tr>
      <w:tr w:rsidR="00DB5694" w:rsidRPr="00DB5694" w:rsidTr="00DB5694">
        <w:trPr>
          <w:jc w:val="center"/>
        </w:trPr>
        <w:tc>
          <w:tcPr>
            <w:tcW w:w="0" w:type="auto"/>
          </w:tcPr>
          <w:p w:rsidR="00DB5694" w:rsidRPr="00DB5694" w:rsidRDefault="00DB5694" w:rsidP="00F561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B5694" w:rsidRPr="00DB5694" w:rsidRDefault="00DB5694" w:rsidP="00F561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B5694" w:rsidRPr="00DB5694" w:rsidRDefault="00DB5694" w:rsidP="00DB569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694" w:rsidRPr="00DB5694" w:rsidTr="00DB5694">
        <w:trPr>
          <w:jc w:val="center"/>
        </w:trPr>
        <w:tc>
          <w:tcPr>
            <w:tcW w:w="0" w:type="auto"/>
          </w:tcPr>
          <w:p w:rsidR="00DB5694" w:rsidRPr="00DB5694" w:rsidRDefault="00DB5694" w:rsidP="00F561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DB5694" w:rsidRPr="00DB5694" w:rsidRDefault="00DB5694" w:rsidP="00F561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DB5694">
              <w:rPr>
                <w:rFonts w:ascii="Arial" w:hAnsi="Arial" w:cs="Arial"/>
                <w:sz w:val="20"/>
                <w:szCs w:val="20"/>
              </w:rPr>
              <w:t xml:space="preserve"> de Serviços Municipais</w:t>
            </w:r>
          </w:p>
        </w:tc>
        <w:tc>
          <w:tcPr>
            <w:tcW w:w="0" w:type="auto"/>
          </w:tcPr>
          <w:p w:rsidR="00DB5694" w:rsidRPr="00DB5694" w:rsidRDefault="00DB5694" w:rsidP="00DB569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DB5694" w:rsidRPr="00DB5694" w:rsidTr="00DB5694">
        <w:trPr>
          <w:jc w:val="center"/>
        </w:trPr>
        <w:tc>
          <w:tcPr>
            <w:tcW w:w="0" w:type="auto"/>
          </w:tcPr>
          <w:p w:rsidR="00DB5694" w:rsidRPr="00DB5694" w:rsidRDefault="00DB5694" w:rsidP="00F561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5694">
              <w:rPr>
                <w:rFonts w:ascii="Arial" w:hAnsi="Arial" w:cs="Arial"/>
                <w:sz w:val="20"/>
                <w:szCs w:val="20"/>
              </w:rPr>
              <w:t>11.01</w:t>
            </w:r>
          </w:p>
        </w:tc>
        <w:tc>
          <w:tcPr>
            <w:tcW w:w="0" w:type="auto"/>
          </w:tcPr>
          <w:p w:rsidR="00DB5694" w:rsidRPr="00DB5694" w:rsidRDefault="00DB5694" w:rsidP="00F561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5694"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DB5694" w:rsidRPr="00DB5694" w:rsidRDefault="00DB5694" w:rsidP="00DB569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694" w:rsidRPr="00DB5694" w:rsidTr="00DB5694">
        <w:trPr>
          <w:jc w:val="center"/>
        </w:trPr>
        <w:tc>
          <w:tcPr>
            <w:tcW w:w="0" w:type="auto"/>
          </w:tcPr>
          <w:p w:rsidR="00DB5694" w:rsidRPr="00DB5694" w:rsidRDefault="00DB5694" w:rsidP="00F561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5694"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</w:tcPr>
          <w:p w:rsidR="00DB5694" w:rsidRPr="00DB5694" w:rsidRDefault="00DB5694" w:rsidP="00F561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5694"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DB5694" w:rsidRPr="00DB5694" w:rsidRDefault="00DB5694" w:rsidP="00DB569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694" w:rsidRPr="00DB5694" w:rsidTr="00DB5694">
        <w:trPr>
          <w:jc w:val="center"/>
        </w:trPr>
        <w:tc>
          <w:tcPr>
            <w:tcW w:w="0" w:type="auto"/>
          </w:tcPr>
          <w:p w:rsidR="00DB5694" w:rsidRPr="00DB5694" w:rsidRDefault="00DB5694" w:rsidP="00F561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5694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DB5694" w:rsidRPr="00DB5694" w:rsidRDefault="00DB5694" w:rsidP="00F561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5694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DB5694" w:rsidRPr="00DB5694" w:rsidRDefault="00DB5694" w:rsidP="00DB569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B5694">
              <w:rPr>
                <w:rFonts w:ascii="Arial" w:hAnsi="Arial" w:cs="Arial"/>
                <w:sz w:val="20"/>
                <w:szCs w:val="20"/>
              </w:rPr>
              <w:t>00.000,00</w:t>
            </w:r>
          </w:p>
        </w:tc>
      </w:tr>
      <w:tr w:rsidR="00DB5694" w:rsidRPr="00DB5694" w:rsidTr="00DB5694">
        <w:trPr>
          <w:jc w:val="center"/>
        </w:trPr>
        <w:tc>
          <w:tcPr>
            <w:tcW w:w="0" w:type="auto"/>
          </w:tcPr>
          <w:p w:rsidR="00DB5694" w:rsidRPr="00DB5694" w:rsidRDefault="00DB5694" w:rsidP="00F561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5694"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</w:tcPr>
          <w:p w:rsidR="00DB5694" w:rsidRPr="00DB5694" w:rsidRDefault="00DB5694" w:rsidP="00F561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5694"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DB5694" w:rsidRPr="00DB5694" w:rsidRDefault="00DB5694" w:rsidP="00DB569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694" w:rsidRPr="00DB5694" w:rsidTr="00DB5694">
        <w:trPr>
          <w:jc w:val="center"/>
        </w:trPr>
        <w:tc>
          <w:tcPr>
            <w:tcW w:w="0" w:type="auto"/>
          </w:tcPr>
          <w:p w:rsidR="00DB5694" w:rsidRPr="00DB5694" w:rsidRDefault="00DB5694" w:rsidP="00F561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5694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DB5694" w:rsidRPr="00DB5694" w:rsidRDefault="00DB5694" w:rsidP="00F561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5694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DB5694" w:rsidRPr="00DB5694" w:rsidRDefault="00DB5694" w:rsidP="00DB569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5694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DB5694" w:rsidRPr="00DB5694" w:rsidTr="00DB5694">
        <w:trPr>
          <w:jc w:val="center"/>
        </w:trPr>
        <w:tc>
          <w:tcPr>
            <w:tcW w:w="0" w:type="auto"/>
          </w:tcPr>
          <w:p w:rsidR="00DB5694" w:rsidRPr="00DB5694" w:rsidRDefault="00DB5694" w:rsidP="00F561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5694">
              <w:rPr>
                <w:rFonts w:ascii="Arial" w:hAnsi="Arial" w:cs="Arial"/>
                <w:sz w:val="20"/>
                <w:szCs w:val="20"/>
              </w:rPr>
              <w:t>16.91.575.2.003</w:t>
            </w:r>
          </w:p>
        </w:tc>
        <w:tc>
          <w:tcPr>
            <w:tcW w:w="0" w:type="auto"/>
          </w:tcPr>
          <w:p w:rsidR="00DB5694" w:rsidRPr="00DB5694" w:rsidRDefault="00DB5694" w:rsidP="00F561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5694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DB5694" w:rsidRPr="00DB5694" w:rsidRDefault="00DB5694" w:rsidP="00DB5694">
            <w:pPr>
              <w:tabs>
                <w:tab w:val="left" w:pos="91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694" w:rsidRPr="00DB5694" w:rsidTr="00DB5694">
        <w:trPr>
          <w:jc w:val="center"/>
        </w:trPr>
        <w:tc>
          <w:tcPr>
            <w:tcW w:w="0" w:type="auto"/>
          </w:tcPr>
          <w:p w:rsidR="00DB5694" w:rsidRPr="00DB5694" w:rsidRDefault="00DB5694" w:rsidP="00F561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5694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DB5694" w:rsidRPr="00DB5694" w:rsidRDefault="00DB5694" w:rsidP="00F561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5694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DB5694" w:rsidRPr="00DB5694" w:rsidRDefault="00DB5694" w:rsidP="00DB569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5694"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DB5694" w:rsidRPr="00DB5694" w:rsidTr="00DB5694">
        <w:trPr>
          <w:jc w:val="center"/>
        </w:trPr>
        <w:tc>
          <w:tcPr>
            <w:tcW w:w="0" w:type="auto"/>
          </w:tcPr>
          <w:p w:rsidR="00DB5694" w:rsidRPr="00DB5694" w:rsidRDefault="00DB5694" w:rsidP="00F561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5694"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DB5694" w:rsidRPr="00DB5694" w:rsidRDefault="00DB5694" w:rsidP="00F561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5694"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DB5694" w:rsidRPr="00DB5694" w:rsidRDefault="00DB5694" w:rsidP="00DB569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5694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DB5694" w:rsidRPr="00DB5694" w:rsidTr="00DB5694">
        <w:trPr>
          <w:jc w:val="center"/>
        </w:trPr>
        <w:tc>
          <w:tcPr>
            <w:tcW w:w="0" w:type="auto"/>
          </w:tcPr>
          <w:p w:rsidR="00DB5694" w:rsidRPr="00DB5694" w:rsidRDefault="00DB5694" w:rsidP="00F561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5694">
              <w:rPr>
                <w:rFonts w:ascii="Arial" w:hAnsi="Arial" w:cs="Arial"/>
                <w:sz w:val="20"/>
                <w:szCs w:val="20"/>
              </w:rPr>
              <w:t>3.2.53.00</w:t>
            </w:r>
          </w:p>
        </w:tc>
        <w:tc>
          <w:tcPr>
            <w:tcW w:w="0" w:type="auto"/>
          </w:tcPr>
          <w:p w:rsidR="00DB5694" w:rsidRPr="00DB5694" w:rsidRDefault="00DB5694" w:rsidP="00F561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5694"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DB5694" w:rsidRPr="00DB5694" w:rsidRDefault="00DB5694" w:rsidP="00DB569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5694">
              <w:rPr>
                <w:rFonts w:ascii="Arial" w:hAnsi="Arial" w:cs="Arial"/>
                <w:sz w:val="20"/>
                <w:szCs w:val="20"/>
              </w:rPr>
              <w:t xml:space="preserve"> 20.000,00</w:t>
            </w:r>
          </w:p>
        </w:tc>
      </w:tr>
      <w:tr w:rsidR="00DB5694" w:rsidRPr="00DB5694" w:rsidTr="00DB5694">
        <w:trPr>
          <w:jc w:val="center"/>
        </w:trPr>
        <w:tc>
          <w:tcPr>
            <w:tcW w:w="0" w:type="auto"/>
          </w:tcPr>
          <w:p w:rsidR="00DB5694" w:rsidRPr="00DB5694" w:rsidRDefault="00DB5694" w:rsidP="00F561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B5694" w:rsidRPr="00DB5694" w:rsidRDefault="00DB5694" w:rsidP="00F561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5694">
              <w:rPr>
                <w:rFonts w:ascii="Arial" w:hAnsi="Arial" w:cs="Arial"/>
                <w:sz w:val="20"/>
                <w:szCs w:val="20"/>
              </w:rPr>
              <w:t>Total</w:t>
            </w:r>
            <w:r w:rsidRPr="00DB569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B5694" w:rsidRPr="00DB5694" w:rsidRDefault="00DB5694" w:rsidP="00DB569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5694"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</w:tbl>
    <w:p w:rsidR="00DB5694" w:rsidRDefault="00DB5694" w:rsidP="00B27F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7F22" w:rsidRPr="00B27F22" w:rsidRDefault="00DB5694" w:rsidP="00B27F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B5694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</w:t>
      </w:r>
      <w:r w:rsidR="00B27F22" w:rsidRPr="00B27F22">
        <w:rPr>
          <w:rFonts w:ascii="Arial" w:hAnsi="Arial" w:cs="Arial"/>
          <w:sz w:val="20"/>
          <w:szCs w:val="20"/>
        </w:rPr>
        <w:t xml:space="preserve"> crédito aberto no</w:t>
      </w:r>
      <w:r>
        <w:rPr>
          <w:rFonts w:ascii="Arial" w:hAnsi="Arial" w:cs="Arial"/>
          <w:sz w:val="20"/>
          <w:szCs w:val="20"/>
        </w:rPr>
        <w:t xml:space="preserve"> </w:t>
      </w:r>
      <w:r w:rsidR="00B27F22" w:rsidRPr="00B27F22">
        <w:rPr>
          <w:rFonts w:ascii="Arial" w:hAnsi="Arial" w:cs="Arial"/>
          <w:sz w:val="20"/>
          <w:szCs w:val="20"/>
        </w:rPr>
        <w:t>artigo</w:t>
      </w:r>
      <w:r>
        <w:rPr>
          <w:rFonts w:ascii="Arial" w:hAnsi="Arial" w:cs="Arial"/>
          <w:sz w:val="20"/>
          <w:szCs w:val="20"/>
        </w:rPr>
        <w:t xml:space="preserve"> </w:t>
      </w:r>
      <w:r w:rsidR="00B27F22" w:rsidRPr="00B27F22">
        <w:rPr>
          <w:rFonts w:ascii="Arial" w:hAnsi="Arial" w:cs="Arial"/>
          <w:sz w:val="20"/>
          <w:szCs w:val="20"/>
        </w:rPr>
        <w:t>anterior, será coberto com o recurso proveniente do Excesso de Arrecadação a verificar-se neste exercício:</w:t>
      </w:r>
    </w:p>
    <w:p w:rsidR="00DB5694" w:rsidRDefault="00DB5694" w:rsidP="00B27F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138"/>
        <w:gridCol w:w="1474"/>
      </w:tblGrid>
      <w:tr w:rsidR="00DB5694" w:rsidRPr="00DB5694" w:rsidTr="00DB56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B5694" w:rsidRPr="00DB5694" w:rsidRDefault="00DB5694" w:rsidP="00DB56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569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B5694" w:rsidRPr="00DB5694" w:rsidRDefault="00DB5694" w:rsidP="00DB56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569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DB5694" w:rsidRPr="00DB5694" w:rsidTr="00DB5694">
        <w:trPr>
          <w:jc w:val="center"/>
        </w:trPr>
        <w:tc>
          <w:tcPr>
            <w:tcW w:w="0" w:type="auto"/>
          </w:tcPr>
          <w:p w:rsidR="00DB5694" w:rsidRPr="00DB5694" w:rsidRDefault="00DB5694" w:rsidP="00DB56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Excesso de Arrecadação </w:t>
            </w:r>
            <w:r w:rsidRPr="00DB5694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B5694" w:rsidRPr="00DB5694" w:rsidRDefault="00DB5694" w:rsidP="00DB569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5694"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DB5694" w:rsidRPr="00DB5694" w:rsidTr="00DB5694">
        <w:trPr>
          <w:jc w:val="center"/>
        </w:trPr>
        <w:tc>
          <w:tcPr>
            <w:tcW w:w="0" w:type="auto"/>
          </w:tcPr>
          <w:p w:rsidR="00DB5694" w:rsidRPr="00DB5694" w:rsidRDefault="00DB5694" w:rsidP="00DB56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5694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DB5694" w:rsidRPr="00DB5694" w:rsidRDefault="00DB5694" w:rsidP="00DB569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5694"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</w:tbl>
    <w:p w:rsidR="00B27F22" w:rsidRDefault="00B27F22" w:rsidP="00B27F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5694" w:rsidRPr="00B27F22" w:rsidRDefault="00DB5694" w:rsidP="00B27F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7F22" w:rsidRPr="00B27F22" w:rsidRDefault="00DB5694" w:rsidP="00B27F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</w:t>
      </w:r>
      <w:r w:rsidR="00B27F22" w:rsidRPr="00B27F22">
        <w:rPr>
          <w:rFonts w:ascii="Arial" w:hAnsi="Arial" w:cs="Arial"/>
          <w:sz w:val="20"/>
          <w:szCs w:val="20"/>
        </w:rPr>
        <w:t xml:space="preserve"> de V</w:t>
      </w:r>
      <w:r>
        <w:rPr>
          <w:rFonts w:ascii="Arial" w:hAnsi="Arial" w:cs="Arial"/>
          <w:sz w:val="20"/>
          <w:szCs w:val="20"/>
        </w:rPr>
        <w:t>asconcelos, 17 de novembro de 1</w:t>
      </w:r>
      <w:r w:rsidR="00B27F22" w:rsidRPr="00B27F22">
        <w:rPr>
          <w:rFonts w:ascii="Arial" w:hAnsi="Arial" w:cs="Arial"/>
          <w:sz w:val="20"/>
          <w:szCs w:val="20"/>
        </w:rPr>
        <w:t>990.</w:t>
      </w:r>
    </w:p>
    <w:p w:rsidR="00B27F22" w:rsidRPr="00B27F22" w:rsidRDefault="00B27F22" w:rsidP="00B27F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66D0" w:rsidRDefault="009066D0" w:rsidP="009066D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Contab. e Orçamento</w:t>
      </w: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0D39"/>
    <w:rsid w:val="000533C6"/>
    <w:rsid w:val="00066224"/>
    <w:rsid w:val="00086805"/>
    <w:rsid w:val="000A3B9A"/>
    <w:rsid w:val="000A5521"/>
    <w:rsid w:val="000D4B3D"/>
    <w:rsid w:val="000D5AC6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77ECE"/>
    <w:rsid w:val="001829C8"/>
    <w:rsid w:val="00185785"/>
    <w:rsid w:val="001C283B"/>
    <w:rsid w:val="001D2B22"/>
    <w:rsid w:val="001E1663"/>
    <w:rsid w:val="002029C5"/>
    <w:rsid w:val="002065B1"/>
    <w:rsid w:val="00236E1E"/>
    <w:rsid w:val="002375ED"/>
    <w:rsid w:val="00247481"/>
    <w:rsid w:val="002724FA"/>
    <w:rsid w:val="002F4336"/>
    <w:rsid w:val="003119CE"/>
    <w:rsid w:val="00326195"/>
    <w:rsid w:val="00335E0C"/>
    <w:rsid w:val="00351CEC"/>
    <w:rsid w:val="00364D14"/>
    <w:rsid w:val="003A4918"/>
    <w:rsid w:val="003B34D8"/>
    <w:rsid w:val="003C1C55"/>
    <w:rsid w:val="003D2F7A"/>
    <w:rsid w:val="003F13C3"/>
    <w:rsid w:val="00402D7F"/>
    <w:rsid w:val="00422CEF"/>
    <w:rsid w:val="004530CD"/>
    <w:rsid w:val="00462882"/>
    <w:rsid w:val="00485AF6"/>
    <w:rsid w:val="004A0570"/>
    <w:rsid w:val="004C3DFA"/>
    <w:rsid w:val="004D3BD8"/>
    <w:rsid w:val="0050175F"/>
    <w:rsid w:val="005350E9"/>
    <w:rsid w:val="00556E81"/>
    <w:rsid w:val="0059144C"/>
    <w:rsid w:val="005956CC"/>
    <w:rsid w:val="00595ACB"/>
    <w:rsid w:val="005A29ED"/>
    <w:rsid w:val="005E5B0A"/>
    <w:rsid w:val="005F10A9"/>
    <w:rsid w:val="005F3BDA"/>
    <w:rsid w:val="00642A38"/>
    <w:rsid w:val="006535E4"/>
    <w:rsid w:val="0066599D"/>
    <w:rsid w:val="006A4427"/>
    <w:rsid w:val="006A5E50"/>
    <w:rsid w:val="006B48C2"/>
    <w:rsid w:val="006B4986"/>
    <w:rsid w:val="006B5C56"/>
    <w:rsid w:val="006C76B1"/>
    <w:rsid w:val="006D2473"/>
    <w:rsid w:val="00701A65"/>
    <w:rsid w:val="007039E1"/>
    <w:rsid w:val="0071218E"/>
    <w:rsid w:val="00724C37"/>
    <w:rsid w:val="0073527A"/>
    <w:rsid w:val="007523CF"/>
    <w:rsid w:val="00774374"/>
    <w:rsid w:val="007A16E3"/>
    <w:rsid w:val="007E7FF7"/>
    <w:rsid w:val="007F4D19"/>
    <w:rsid w:val="00800F5F"/>
    <w:rsid w:val="00812066"/>
    <w:rsid w:val="00822B60"/>
    <w:rsid w:val="00836A56"/>
    <w:rsid w:val="0085165F"/>
    <w:rsid w:val="00857E25"/>
    <w:rsid w:val="00860AB6"/>
    <w:rsid w:val="008B1199"/>
    <w:rsid w:val="008D6290"/>
    <w:rsid w:val="008E3E3F"/>
    <w:rsid w:val="008F66B0"/>
    <w:rsid w:val="009066D0"/>
    <w:rsid w:val="00906C46"/>
    <w:rsid w:val="00907623"/>
    <w:rsid w:val="00921190"/>
    <w:rsid w:val="009243B3"/>
    <w:rsid w:val="00937EEA"/>
    <w:rsid w:val="009671B6"/>
    <w:rsid w:val="00972527"/>
    <w:rsid w:val="00985021"/>
    <w:rsid w:val="009A1858"/>
    <w:rsid w:val="009A4F5E"/>
    <w:rsid w:val="009A65D9"/>
    <w:rsid w:val="009C201A"/>
    <w:rsid w:val="009C5957"/>
    <w:rsid w:val="009D56D9"/>
    <w:rsid w:val="009F0294"/>
    <w:rsid w:val="009F3DFE"/>
    <w:rsid w:val="009F6656"/>
    <w:rsid w:val="00A01178"/>
    <w:rsid w:val="00A131A6"/>
    <w:rsid w:val="00A220A9"/>
    <w:rsid w:val="00A2521B"/>
    <w:rsid w:val="00A300F3"/>
    <w:rsid w:val="00A55558"/>
    <w:rsid w:val="00A66BCD"/>
    <w:rsid w:val="00A702B9"/>
    <w:rsid w:val="00A70427"/>
    <w:rsid w:val="00A81FA5"/>
    <w:rsid w:val="00A83ABD"/>
    <w:rsid w:val="00A85CA0"/>
    <w:rsid w:val="00A9635A"/>
    <w:rsid w:val="00AB1088"/>
    <w:rsid w:val="00AC45C9"/>
    <w:rsid w:val="00AE1B1C"/>
    <w:rsid w:val="00AE5437"/>
    <w:rsid w:val="00AE6DEA"/>
    <w:rsid w:val="00B01A70"/>
    <w:rsid w:val="00B27F22"/>
    <w:rsid w:val="00B46811"/>
    <w:rsid w:val="00B47A0D"/>
    <w:rsid w:val="00B57965"/>
    <w:rsid w:val="00B769F2"/>
    <w:rsid w:val="00B76BD2"/>
    <w:rsid w:val="00B85C1C"/>
    <w:rsid w:val="00BA1F7E"/>
    <w:rsid w:val="00BA3417"/>
    <w:rsid w:val="00BD0772"/>
    <w:rsid w:val="00BF1AEF"/>
    <w:rsid w:val="00C02F53"/>
    <w:rsid w:val="00C133E1"/>
    <w:rsid w:val="00C24C81"/>
    <w:rsid w:val="00C262CE"/>
    <w:rsid w:val="00C50BC0"/>
    <w:rsid w:val="00C72008"/>
    <w:rsid w:val="00C75F1E"/>
    <w:rsid w:val="00C80E50"/>
    <w:rsid w:val="00C83080"/>
    <w:rsid w:val="00CA2FA0"/>
    <w:rsid w:val="00CC0DE6"/>
    <w:rsid w:val="00CC1816"/>
    <w:rsid w:val="00CD067E"/>
    <w:rsid w:val="00CF713B"/>
    <w:rsid w:val="00D13955"/>
    <w:rsid w:val="00D16844"/>
    <w:rsid w:val="00D16ABC"/>
    <w:rsid w:val="00D43E2E"/>
    <w:rsid w:val="00D64C73"/>
    <w:rsid w:val="00D65070"/>
    <w:rsid w:val="00D72D86"/>
    <w:rsid w:val="00D8414C"/>
    <w:rsid w:val="00DA1135"/>
    <w:rsid w:val="00DB5694"/>
    <w:rsid w:val="00DC58D8"/>
    <w:rsid w:val="00DF7549"/>
    <w:rsid w:val="00E034F0"/>
    <w:rsid w:val="00E068E5"/>
    <w:rsid w:val="00E06D70"/>
    <w:rsid w:val="00E1290F"/>
    <w:rsid w:val="00E162A7"/>
    <w:rsid w:val="00E32CB4"/>
    <w:rsid w:val="00E33CFF"/>
    <w:rsid w:val="00E463A9"/>
    <w:rsid w:val="00E603FF"/>
    <w:rsid w:val="00E76F9D"/>
    <w:rsid w:val="00E84DB2"/>
    <w:rsid w:val="00E95D40"/>
    <w:rsid w:val="00EB557D"/>
    <w:rsid w:val="00EC6508"/>
    <w:rsid w:val="00ED7CDF"/>
    <w:rsid w:val="00EE30B1"/>
    <w:rsid w:val="00EE3747"/>
    <w:rsid w:val="00EE559D"/>
    <w:rsid w:val="00F01872"/>
    <w:rsid w:val="00F10B5B"/>
    <w:rsid w:val="00F127AE"/>
    <w:rsid w:val="00F16600"/>
    <w:rsid w:val="00F35397"/>
    <w:rsid w:val="00F74665"/>
    <w:rsid w:val="00F90850"/>
    <w:rsid w:val="00F94FD0"/>
    <w:rsid w:val="00FA0320"/>
    <w:rsid w:val="00FB424B"/>
    <w:rsid w:val="00FB6BBE"/>
    <w:rsid w:val="00FC03A7"/>
    <w:rsid w:val="00FC0AF7"/>
    <w:rsid w:val="00FD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2B0E526"/>
  <w15:docId w15:val="{F4FD887D-9AC5-4D4E-BBAD-7B917E2F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030D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273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2019-04-28T22:36:00Z</dcterms:created>
  <dcterms:modified xsi:type="dcterms:W3CDTF">2019-07-11T17:12:00Z</dcterms:modified>
</cp:coreProperties>
</file>