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4F531C">
        <w:rPr>
          <w:rFonts w:ascii="Arial" w:hAnsi="Arial" w:cs="Arial"/>
          <w:b/>
          <w:sz w:val="20"/>
          <w:szCs w:val="20"/>
        </w:rPr>
        <w:t>79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F531C">
        <w:rPr>
          <w:rFonts w:ascii="Arial" w:hAnsi="Arial" w:cs="Arial"/>
          <w:b/>
          <w:sz w:val="20"/>
          <w:szCs w:val="20"/>
        </w:rPr>
        <w:t>26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D8406A">
        <w:rPr>
          <w:rFonts w:ascii="Arial" w:hAnsi="Arial" w:cs="Arial"/>
          <w:b/>
          <w:sz w:val="20"/>
          <w:szCs w:val="20"/>
        </w:rPr>
        <w:t>DEZEMBRO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4F531C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o Decreto nº 3.373, que trata sobre assinaturas de Cheques e Ordens de Pagamentos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74374" w:rsidRPr="00774374" w:rsidRDefault="00D8414C" w:rsidP="004F5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4F531C">
        <w:rPr>
          <w:rFonts w:ascii="Arial" w:hAnsi="Arial" w:cs="Arial"/>
          <w:b/>
          <w:sz w:val="20"/>
          <w:szCs w:val="20"/>
        </w:rPr>
        <w:t>;</w:t>
      </w:r>
    </w:p>
    <w:p w:rsid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5F31" w:rsidRDefault="00D8414C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4F531C">
        <w:rPr>
          <w:rFonts w:ascii="Arial" w:hAnsi="Arial" w:cs="Arial"/>
          <w:b/>
          <w:sz w:val="20"/>
          <w:szCs w:val="20"/>
        </w:rPr>
        <w:t xml:space="preserve"> </w:t>
      </w:r>
      <w:r w:rsidR="004F531C">
        <w:rPr>
          <w:rFonts w:ascii="Arial" w:hAnsi="Arial" w:cs="Arial"/>
          <w:sz w:val="20"/>
          <w:szCs w:val="20"/>
        </w:rPr>
        <w:t>Fica revogado em todos os seus termos, o Decreto nº 3.373, de 14 de dezembro de 1990, que trata sobre assinaturas de Cheques e Ordens de Pagamentos</w:t>
      </w:r>
      <w:r>
        <w:rPr>
          <w:rFonts w:ascii="Arial" w:hAnsi="Arial" w:cs="Arial"/>
          <w:sz w:val="20"/>
          <w:szCs w:val="20"/>
        </w:rPr>
        <w:t>.</w:t>
      </w: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publicação.</w:t>
      </w: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06A" w:rsidRP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F531C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dezembro de 1990.</w:t>
      </w: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06A" w:rsidRDefault="00D8406A" w:rsidP="00CF5F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06A" w:rsidRPr="00CF5F31" w:rsidRDefault="00D8406A" w:rsidP="00D8406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D8406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0E7FEF"/>
    <w:rsid w:val="001257CE"/>
    <w:rsid w:val="00130807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442B"/>
    <w:rsid w:val="00185785"/>
    <w:rsid w:val="001C283B"/>
    <w:rsid w:val="001D2B22"/>
    <w:rsid w:val="001E1663"/>
    <w:rsid w:val="002029C5"/>
    <w:rsid w:val="002065B1"/>
    <w:rsid w:val="002303B7"/>
    <w:rsid w:val="00236E1E"/>
    <w:rsid w:val="002375ED"/>
    <w:rsid w:val="00247481"/>
    <w:rsid w:val="0027225E"/>
    <w:rsid w:val="002724FA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3750C"/>
    <w:rsid w:val="004530CD"/>
    <w:rsid w:val="00462882"/>
    <w:rsid w:val="004707ED"/>
    <w:rsid w:val="00485AF6"/>
    <w:rsid w:val="0049142B"/>
    <w:rsid w:val="004A0570"/>
    <w:rsid w:val="004B6E05"/>
    <w:rsid w:val="004C3DFA"/>
    <w:rsid w:val="004D3BD8"/>
    <w:rsid w:val="004F531C"/>
    <w:rsid w:val="0050175F"/>
    <w:rsid w:val="00504EF6"/>
    <w:rsid w:val="0050690E"/>
    <w:rsid w:val="005350E9"/>
    <w:rsid w:val="00556E81"/>
    <w:rsid w:val="0059144C"/>
    <w:rsid w:val="00591B9E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0F33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76A90"/>
    <w:rsid w:val="007A16E3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B5904"/>
    <w:rsid w:val="008C7E6B"/>
    <w:rsid w:val="008D6290"/>
    <w:rsid w:val="008E3E3F"/>
    <w:rsid w:val="008F66B0"/>
    <w:rsid w:val="009066D0"/>
    <w:rsid w:val="00906C46"/>
    <w:rsid w:val="00907623"/>
    <w:rsid w:val="00921190"/>
    <w:rsid w:val="009214D1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06433"/>
    <w:rsid w:val="00A12872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06ED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A2FA0"/>
    <w:rsid w:val="00CC0DE6"/>
    <w:rsid w:val="00CC1816"/>
    <w:rsid w:val="00CD067E"/>
    <w:rsid w:val="00CE04C7"/>
    <w:rsid w:val="00CF5F31"/>
    <w:rsid w:val="00CF713B"/>
    <w:rsid w:val="00D13955"/>
    <w:rsid w:val="00D16844"/>
    <w:rsid w:val="00D16ABC"/>
    <w:rsid w:val="00D43E2E"/>
    <w:rsid w:val="00D64C73"/>
    <w:rsid w:val="00D65070"/>
    <w:rsid w:val="00D72D86"/>
    <w:rsid w:val="00D8406A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2019-07-11T14:54:00Z</dcterms:created>
  <dcterms:modified xsi:type="dcterms:W3CDTF">2019-07-11T14:57:00Z</dcterms:modified>
</cp:coreProperties>
</file>