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A001A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60</w:t>
      </w:r>
      <w:r w:rsidR="00A001A3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001A3">
        <w:rPr>
          <w:rFonts w:ascii="Arial" w:hAnsi="Arial" w:cs="Arial"/>
          <w:b/>
          <w:sz w:val="20"/>
          <w:szCs w:val="20"/>
        </w:rPr>
        <w:t>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F66F6">
        <w:rPr>
          <w:rFonts w:ascii="Arial" w:hAnsi="Arial" w:cs="Arial"/>
          <w:b/>
          <w:sz w:val="20"/>
          <w:szCs w:val="20"/>
        </w:rPr>
        <w:t>JU</w:t>
      </w:r>
      <w:r w:rsidR="0054730E">
        <w:rPr>
          <w:rFonts w:ascii="Arial" w:hAnsi="Arial" w:cs="Arial"/>
          <w:b/>
          <w:sz w:val="20"/>
          <w:szCs w:val="20"/>
        </w:rPr>
        <w:t>L</w:t>
      </w:r>
      <w:r w:rsidR="00EF66F6">
        <w:rPr>
          <w:rFonts w:ascii="Arial" w:hAnsi="Arial" w:cs="Arial"/>
          <w:b/>
          <w:sz w:val="20"/>
          <w:szCs w:val="20"/>
        </w:rPr>
        <w:t>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001A3" w:rsidP="002C6F2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TABELA DE PREÇOS de Caixões Mortuários e,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26793" w:rsidRDefault="004B7500" w:rsidP="00A001A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NO USO DE SUAS ATRIBUIÇÕES LEGAIS E, </w:t>
      </w:r>
    </w:p>
    <w:p w:rsidR="00D26793" w:rsidRDefault="00D26793" w:rsidP="00A001A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31225" w:rsidRPr="00D26793" w:rsidRDefault="00A001A3" w:rsidP="00A001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6793">
        <w:rPr>
          <w:rFonts w:ascii="Arial" w:hAnsi="Arial" w:cs="Arial"/>
          <w:sz w:val="20"/>
          <w:szCs w:val="20"/>
        </w:rPr>
        <w:t>CONSIDER</w:t>
      </w:r>
      <w:r w:rsidR="00F40931">
        <w:rPr>
          <w:rFonts w:ascii="Arial" w:hAnsi="Arial" w:cs="Arial"/>
          <w:sz w:val="20"/>
          <w:szCs w:val="20"/>
        </w:rPr>
        <w:t>A</w:t>
      </w:r>
      <w:bookmarkStart w:id="0" w:name="_GoBack"/>
      <w:bookmarkEnd w:id="0"/>
      <w:r w:rsidRPr="00D26793">
        <w:rPr>
          <w:rFonts w:ascii="Arial" w:hAnsi="Arial" w:cs="Arial"/>
          <w:sz w:val="20"/>
          <w:szCs w:val="20"/>
        </w:rPr>
        <w:t>NDO O CONSTANTE NO PROCESSO PROTOCOLADO SOB O Nº 3.460/92;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001A3" w:rsidRDefault="009243B3" w:rsidP="00A001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633548">
        <w:rPr>
          <w:rFonts w:ascii="Arial" w:hAnsi="Arial" w:cs="Arial"/>
          <w:sz w:val="20"/>
          <w:szCs w:val="20"/>
        </w:rPr>
        <w:t xml:space="preserve">Fica </w:t>
      </w:r>
      <w:r w:rsidR="00A001A3">
        <w:rPr>
          <w:rFonts w:ascii="Arial" w:hAnsi="Arial" w:cs="Arial"/>
          <w:sz w:val="20"/>
          <w:szCs w:val="20"/>
        </w:rPr>
        <w:t>aprovada, nos termos do artigo 102, da Lei Orgânica do Município, de 05 de abril de 1990, a TABELA DE PREÇOS anexa, apresentada pela Empresa DÉCIO MONDRINI &amp; CIA LTDA., Concessionária de Serviços Funerários no Município.</w:t>
      </w:r>
    </w:p>
    <w:p w:rsidR="00A001A3" w:rsidRDefault="00A001A3" w:rsidP="00A001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730E" w:rsidRDefault="00A001A3" w:rsidP="00A001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01A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 Concessionária deverá manter afixada em lugar visível a referida TABELA na sede de seus Escritórios, onde realiza atendimento ao público.  </w:t>
      </w:r>
    </w:p>
    <w:p w:rsidR="002842C0" w:rsidRDefault="002842C0" w:rsidP="00284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2842C0" w:rsidP="00A001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5D62">
        <w:rPr>
          <w:rFonts w:ascii="Arial" w:hAnsi="Arial" w:cs="Arial"/>
          <w:b/>
          <w:bCs/>
          <w:sz w:val="20"/>
          <w:szCs w:val="20"/>
        </w:rPr>
        <w:t>Art.</w:t>
      </w:r>
      <w:r w:rsidR="00A001A3">
        <w:rPr>
          <w:rFonts w:ascii="Arial" w:hAnsi="Arial" w:cs="Arial"/>
          <w:b/>
          <w:bCs/>
          <w:sz w:val="20"/>
          <w:szCs w:val="20"/>
        </w:rPr>
        <w:t xml:space="preserve"> 3</w:t>
      </w:r>
      <w:r w:rsidRPr="008E5D62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A001A3">
        <w:rPr>
          <w:rFonts w:ascii="Arial" w:hAnsi="Arial" w:cs="Arial"/>
          <w:sz w:val="20"/>
          <w:szCs w:val="20"/>
        </w:rPr>
        <w:t>a partir de 04 de julho de 1992.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A001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A001A3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F66F6">
        <w:rPr>
          <w:rFonts w:ascii="Arial" w:hAnsi="Arial" w:cs="Arial"/>
          <w:sz w:val="20"/>
          <w:szCs w:val="20"/>
        </w:rPr>
        <w:t>ju</w:t>
      </w:r>
      <w:r w:rsidR="0054730E">
        <w:rPr>
          <w:rFonts w:ascii="Arial" w:hAnsi="Arial" w:cs="Arial"/>
          <w:sz w:val="20"/>
          <w:szCs w:val="20"/>
        </w:rPr>
        <w:t>l</w:t>
      </w:r>
      <w:r w:rsidR="00EF66F6">
        <w:rPr>
          <w:rFonts w:ascii="Arial" w:hAnsi="Arial" w:cs="Arial"/>
          <w:sz w:val="20"/>
          <w:szCs w:val="20"/>
        </w:rPr>
        <w:t>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E5D62" w:rsidRDefault="008E5D6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9FB" w:rsidRDefault="00D779FB" w:rsidP="009243B3">
      <w:pPr>
        <w:spacing w:after="0" w:line="240" w:lineRule="auto"/>
      </w:pPr>
      <w:r>
        <w:separator/>
      </w:r>
    </w:p>
  </w:endnote>
  <w:endnote w:type="continuationSeparator" w:id="0">
    <w:p w:rsidR="00D779FB" w:rsidRDefault="00D779F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9FB" w:rsidRDefault="00D779FB" w:rsidP="009243B3">
      <w:pPr>
        <w:spacing w:after="0" w:line="240" w:lineRule="auto"/>
      </w:pPr>
      <w:r>
        <w:separator/>
      </w:r>
    </w:p>
  </w:footnote>
  <w:footnote w:type="continuationSeparator" w:id="0">
    <w:p w:rsidR="00D779FB" w:rsidRDefault="00D779F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4C62"/>
    <w:rsid w:val="000550FC"/>
    <w:rsid w:val="00056AB4"/>
    <w:rsid w:val="00056AD8"/>
    <w:rsid w:val="000609D5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6F6"/>
    <w:rsid w:val="00166F93"/>
    <w:rsid w:val="001671E2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06E3E"/>
    <w:rsid w:val="00307C26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4633"/>
    <w:rsid w:val="00386476"/>
    <w:rsid w:val="003868FC"/>
    <w:rsid w:val="0039061A"/>
    <w:rsid w:val="003906CE"/>
    <w:rsid w:val="00392FC5"/>
    <w:rsid w:val="003A0DBF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6775"/>
    <w:rsid w:val="00450E42"/>
    <w:rsid w:val="00451735"/>
    <w:rsid w:val="004527E8"/>
    <w:rsid w:val="00455CFF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3432"/>
    <w:rsid w:val="006B518C"/>
    <w:rsid w:val="006B6716"/>
    <w:rsid w:val="006B7727"/>
    <w:rsid w:val="006C03EF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68F4"/>
    <w:rsid w:val="008204A9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2D6C"/>
    <w:rsid w:val="009063ED"/>
    <w:rsid w:val="00906D30"/>
    <w:rsid w:val="00910297"/>
    <w:rsid w:val="009126D5"/>
    <w:rsid w:val="00917274"/>
    <w:rsid w:val="0092291F"/>
    <w:rsid w:val="00923C92"/>
    <w:rsid w:val="009243B3"/>
    <w:rsid w:val="00925177"/>
    <w:rsid w:val="00932197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5500"/>
    <w:rsid w:val="00B17BC1"/>
    <w:rsid w:val="00B17CF0"/>
    <w:rsid w:val="00B2260C"/>
    <w:rsid w:val="00B2639E"/>
    <w:rsid w:val="00B277D7"/>
    <w:rsid w:val="00B3153A"/>
    <w:rsid w:val="00B32B3C"/>
    <w:rsid w:val="00B33F7B"/>
    <w:rsid w:val="00B375EA"/>
    <w:rsid w:val="00B4190C"/>
    <w:rsid w:val="00B51B5A"/>
    <w:rsid w:val="00B54A3E"/>
    <w:rsid w:val="00B5544E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793"/>
    <w:rsid w:val="00D26AB8"/>
    <w:rsid w:val="00D30EC5"/>
    <w:rsid w:val="00D34CDF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79FB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5DC"/>
    <w:rsid w:val="00DB74BA"/>
    <w:rsid w:val="00DB7689"/>
    <w:rsid w:val="00DC0EB7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0931"/>
    <w:rsid w:val="00F43229"/>
    <w:rsid w:val="00F45865"/>
    <w:rsid w:val="00F45A31"/>
    <w:rsid w:val="00F46ED0"/>
    <w:rsid w:val="00F53F1C"/>
    <w:rsid w:val="00F54A36"/>
    <w:rsid w:val="00F5613C"/>
    <w:rsid w:val="00F61A53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D33AD"/>
    <w:rsid w:val="00FD6508"/>
    <w:rsid w:val="00FE1AE3"/>
    <w:rsid w:val="00FE2992"/>
    <w:rsid w:val="00FE75C3"/>
    <w:rsid w:val="00FF2D22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3"/>
    <o:shapelayout v:ext="edit">
      <o:idmap v:ext="edit" data="1"/>
    </o:shapelayout>
  </w:shapeDefaults>
  <w:decimalSymbol w:val=","/>
  <w:listSeparator w:val=";"/>
  <w15:docId w15:val="{61C33A05-78B2-47EA-8A58-8D9901EDE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2019-03-21T10:52:00Z</dcterms:created>
  <dcterms:modified xsi:type="dcterms:W3CDTF">2019-06-10T20:41:00Z</dcterms:modified>
</cp:coreProperties>
</file>