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8259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A53FAC">
        <w:rPr>
          <w:rFonts w:ascii="Arial" w:hAnsi="Arial" w:cs="Arial"/>
          <w:b/>
          <w:sz w:val="20"/>
          <w:szCs w:val="20"/>
        </w:rPr>
        <w:t>7</w:t>
      </w:r>
      <w:r w:rsidR="0038259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17CF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81E24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82594" w:rsidP="0001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TABELA DE PLANTÃO DE FARMÁCIAS para o ano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321D6" w:rsidRDefault="004B7500" w:rsidP="0038259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81E24">
        <w:rPr>
          <w:rFonts w:ascii="Arial" w:hAnsi="Arial" w:cs="Arial"/>
          <w:b/>
          <w:sz w:val="20"/>
          <w:szCs w:val="20"/>
        </w:rPr>
        <w:t>NO USO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</w:t>
      </w:r>
      <w:r w:rsidR="00681E2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A53FAC">
        <w:rPr>
          <w:rFonts w:ascii="Arial" w:hAnsi="Arial" w:cs="Arial"/>
          <w:b/>
          <w:sz w:val="20"/>
          <w:szCs w:val="20"/>
        </w:rPr>
        <w:t>LEGAIS</w:t>
      </w:r>
      <w:r w:rsidR="00B4237B">
        <w:rPr>
          <w:rFonts w:ascii="Arial" w:hAnsi="Arial" w:cs="Arial"/>
          <w:b/>
          <w:sz w:val="20"/>
          <w:szCs w:val="20"/>
        </w:rPr>
        <w:t xml:space="preserve"> E, </w:t>
      </w:r>
    </w:p>
    <w:p w:rsidR="008321D6" w:rsidRDefault="008321D6" w:rsidP="0038259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5384" w:rsidRPr="008321D6" w:rsidRDefault="00B4237B" w:rsidP="003825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1D6">
        <w:rPr>
          <w:rFonts w:ascii="Arial" w:hAnsi="Arial" w:cs="Arial"/>
          <w:sz w:val="20"/>
          <w:szCs w:val="20"/>
        </w:rPr>
        <w:t xml:space="preserve">CONSIDERANDO </w:t>
      </w:r>
      <w:r w:rsidR="00382594" w:rsidRPr="008321D6">
        <w:rPr>
          <w:rFonts w:ascii="Arial" w:hAnsi="Arial" w:cs="Arial"/>
          <w:sz w:val="20"/>
          <w:szCs w:val="20"/>
        </w:rPr>
        <w:t>O CONSTANTE NO COMUNICADO INTERNO Nº 21/92-DTM.;</w:t>
      </w:r>
      <w:r w:rsidR="00F017CF" w:rsidRPr="008321D6">
        <w:rPr>
          <w:rFonts w:ascii="Arial" w:hAnsi="Arial" w:cs="Arial"/>
          <w:sz w:val="20"/>
          <w:szCs w:val="20"/>
        </w:rPr>
        <w:tab/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511" w:rsidRDefault="009243B3" w:rsidP="003825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82594">
        <w:rPr>
          <w:rFonts w:ascii="Arial" w:hAnsi="Arial" w:cs="Arial"/>
          <w:sz w:val="20"/>
          <w:szCs w:val="20"/>
        </w:rPr>
        <w:t>Fica fixado Tabela de Plantão de Farmácias, Anexo I, para o exercício de 1993, de acordo com a Lei nº 1.087/87 e Decreto nº 1.884/87.</w:t>
      </w:r>
    </w:p>
    <w:p w:rsidR="00265511" w:rsidRDefault="00265511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265511" w:rsidP="003825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551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42B70">
        <w:rPr>
          <w:rFonts w:ascii="Arial" w:hAnsi="Arial" w:cs="Arial"/>
          <w:sz w:val="20"/>
          <w:szCs w:val="20"/>
        </w:rPr>
        <w:t>E</w:t>
      </w:r>
      <w:r w:rsidR="00A13851">
        <w:rPr>
          <w:rFonts w:ascii="Arial" w:hAnsi="Arial" w:cs="Arial"/>
          <w:sz w:val="20"/>
          <w:szCs w:val="20"/>
        </w:rPr>
        <w:t>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</w:t>
      </w:r>
      <w:r w:rsidR="00A607D2">
        <w:rPr>
          <w:rFonts w:ascii="Arial" w:hAnsi="Arial" w:cs="Arial"/>
          <w:sz w:val="20"/>
          <w:szCs w:val="20"/>
        </w:rPr>
        <w:t>ão</w:t>
      </w:r>
      <w:r w:rsidR="00382594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65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65511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7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82594" w:rsidRDefault="003825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82594" w:rsidRDefault="003825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82594" w:rsidRDefault="003825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382594" w:rsidRDefault="003825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A607D2" w:rsidRDefault="00A607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1F2" w:rsidRDefault="00C801F2" w:rsidP="009243B3">
      <w:pPr>
        <w:spacing w:after="0" w:line="240" w:lineRule="auto"/>
      </w:pPr>
      <w:r>
        <w:separator/>
      </w:r>
    </w:p>
  </w:endnote>
  <w:endnote w:type="continuationSeparator" w:id="0">
    <w:p w:rsidR="00C801F2" w:rsidRDefault="00C801F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1F2" w:rsidRDefault="00C801F2" w:rsidP="009243B3">
      <w:pPr>
        <w:spacing w:after="0" w:line="240" w:lineRule="auto"/>
      </w:pPr>
      <w:r>
        <w:separator/>
      </w:r>
    </w:p>
  </w:footnote>
  <w:footnote w:type="continuationSeparator" w:id="0">
    <w:p w:rsidR="00C801F2" w:rsidRDefault="00C801F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4EE1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511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5EF"/>
    <w:rsid w:val="00300E07"/>
    <w:rsid w:val="0030339C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490A"/>
    <w:rsid w:val="003751CF"/>
    <w:rsid w:val="00377627"/>
    <w:rsid w:val="00381CEC"/>
    <w:rsid w:val="00382594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1F3"/>
    <w:rsid w:val="00456CFD"/>
    <w:rsid w:val="0045752F"/>
    <w:rsid w:val="00461A4E"/>
    <w:rsid w:val="00461BFE"/>
    <w:rsid w:val="00464DB3"/>
    <w:rsid w:val="00464EE0"/>
    <w:rsid w:val="00470CAB"/>
    <w:rsid w:val="0047103F"/>
    <w:rsid w:val="004727BA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2B70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D93"/>
    <w:rsid w:val="00647CA9"/>
    <w:rsid w:val="00651CA3"/>
    <w:rsid w:val="006522D8"/>
    <w:rsid w:val="0065237E"/>
    <w:rsid w:val="00652BF9"/>
    <w:rsid w:val="00661857"/>
    <w:rsid w:val="00665238"/>
    <w:rsid w:val="006707DB"/>
    <w:rsid w:val="00672439"/>
    <w:rsid w:val="00677AC0"/>
    <w:rsid w:val="00677DD0"/>
    <w:rsid w:val="0068010E"/>
    <w:rsid w:val="00681E24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617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21D6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47A4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1B97"/>
    <w:rsid w:val="00A34717"/>
    <w:rsid w:val="00A4543B"/>
    <w:rsid w:val="00A4577B"/>
    <w:rsid w:val="00A53191"/>
    <w:rsid w:val="00A53FAC"/>
    <w:rsid w:val="00A553D8"/>
    <w:rsid w:val="00A56A45"/>
    <w:rsid w:val="00A607D2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237B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01F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3A6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212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CB0"/>
    <w:rsid w:val="00E63D11"/>
    <w:rsid w:val="00E66EF9"/>
    <w:rsid w:val="00E67271"/>
    <w:rsid w:val="00E70092"/>
    <w:rsid w:val="00E70204"/>
    <w:rsid w:val="00E73353"/>
    <w:rsid w:val="00E75DE6"/>
    <w:rsid w:val="00E80875"/>
    <w:rsid w:val="00E80917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0E06"/>
    <w:rsid w:val="00F017CF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5A2"/>
    <w:rsid w:val="00FE1AE3"/>
    <w:rsid w:val="00FE2992"/>
    <w:rsid w:val="00FE3F6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38B4B677"/>
  <w15:docId w15:val="{81EA5ECD-FCAE-411A-9180-0C63F651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2019-03-22T20:38:00Z</dcterms:created>
  <dcterms:modified xsi:type="dcterms:W3CDTF">2019-06-10T13:19:00Z</dcterms:modified>
</cp:coreProperties>
</file>