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34539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30B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D554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45392">
        <w:rPr>
          <w:rFonts w:ascii="Arial" w:hAnsi="Arial" w:cs="Arial"/>
          <w:sz w:val="20"/>
          <w:szCs w:val="20"/>
        </w:rPr>
        <w:t>abertura de crédito adicional suplementar, autorizado pela Lei n° 2.034/92, com nova redação dada pela Lei n° 2.041 de 10 de março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9793C">
        <w:rPr>
          <w:rFonts w:ascii="Arial" w:hAnsi="Arial" w:cs="Arial"/>
          <w:b/>
          <w:sz w:val="20"/>
          <w:szCs w:val="20"/>
        </w:rPr>
        <w:t xml:space="preserve">NO USO </w:t>
      </w:r>
      <w:r w:rsidR="004A40EC">
        <w:rPr>
          <w:rFonts w:ascii="Arial" w:hAnsi="Arial" w:cs="Arial"/>
          <w:b/>
          <w:sz w:val="20"/>
          <w:szCs w:val="20"/>
        </w:rPr>
        <w:t>D</w:t>
      </w:r>
      <w:r w:rsidR="00345392">
        <w:rPr>
          <w:rFonts w:ascii="Arial" w:hAnsi="Arial" w:cs="Arial"/>
          <w:b/>
          <w:sz w:val="20"/>
          <w:szCs w:val="20"/>
        </w:rPr>
        <w:t>E SUAS ATRIBUIÇÕES LEGAIS;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0BE" w:rsidRDefault="000121E4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67ED">
        <w:rPr>
          <w:rFonts w:ascii="Arial" w:hAnsi="Arial" w:cs="Arial"/>
          <w:sz w:val="20"/>
          <w:szCs w:val="20"/>
        </w:rPr>
        <w:t xml:space="preserve">Fica </w:t>
      </w:r>
      <w:r w:rsidR="00345392">
        <w:rPr>
          <w:rFonts w:ascii="Arial" w:hAnsi="Arial" w:cs="Arial"/>
          <w:sz w:val="20"/>
          <w:szCs w:val="20"/>
        </w:rPr>
        <w:t>aberto no Departamento de Contabilidade e Orçamento, um crédito adicional no valor de Cr$ 3.670.000,00 (três bilhões, seiscentos e setenta milhões de cruzeiros), para suplementar as seguintes dotações do orçamento vigente:</w:t>
      </w:r>
    </w:p>
    <w:p w:rsidR="00345392" w:rsidRDefault="00345392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13"/>
        <w:gridCol w:w="1864"/>
      </w:tblGrid>
      <w:tr w:rsidR="00345392" w:rsidTr="00345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45392" w:rsidRPr="00345392" w:rsidRDefault="00C26200" w:rsidP="00345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3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5392" w:rsidRPr="00345392" w:rsidRDefault="00C26200" w:rsidP="00345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39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5392" w:rsidRPr="00345392" w:rsidRDefault="00C26200" w:rsidP="00345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39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Orçamento/Contab.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– Assistência Social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– Assistência Social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1.000.000.000,00</w:t>
            </w: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800.000.000,00</w:t>
            </w: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13.76.448.1.016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 de Tubos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1.000.000.000,00</w:t>
            </w: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800.000.000,00</w:t>
            </w:r>
          </w:p>
        </w:tc>
      </w:tr>
      <w:tr w:rsidR="00345392" w:rsidTr="00345392">
        <w:trPr>
          <w:jc w:val="center"/>
        </w:trPr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45392" w:rsidRDefault="00345392" w:rsidP="00C367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45392" w:rsidRDefault="00345392" w:rsidP="003453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3.670.000.000,00</w:t>
            </w:r>
          </w:p>
        </w:tc>
      </w:tr>
    </w:tbl>
    <w:p w:rsidR="00345392" w:rsidRDefault="00345392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09793C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45392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</w:t>
      </w:r>
      <w:r w:rsidR="00107DE2">
        <w:rPr>
          <w:rFonts w:ascii="Arial" w:hAnsi="Arial" w:cs="Arial"/>
          <w:sz w:val="20"/>
          <w:szCs w:val="20"/>
        </w:rPr>
        <w:t>:</w:t>
      </w:r>
    </w:p>
    <w:p w:rsidR="00345392" w:rsidRDefault="00345392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864"/>
      </w:tblGrid>
      <w:tr w:rsidR="00107DE2" w:rsidTr="00E21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07DE2" w:rsidRPr="00345392" w:rsidRDefault="00C26200" w:rsidP="00E215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3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7DE2" w:rsidRPr="00345392" w:rsidRDefault="00C26200" w:rsidP="00E215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39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7DE2" w:rsidRPr="00345392" w:rsidRDefault="00C26200" w:rsidP="00E215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39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107DE2" w:rsidTr="00E215C1">
        <w:trPr>
          <w:jc w:val="center"/>
        </w:trPr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DE2" w:rsidTr="00E215C1">
        <w:trPr>
          <w:jc w:val="center"/>
        </w:trPr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DE2" w:rsidTr="00E215C1">
        <w:trPr>
          <w:jc w:val="center"/>
        </w:trPr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</w:tcPr>
          <w:p w:rsidR="00107DE2" w:rsidRDefault="00107DE2" w:rsidP="00E21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DE2" w:rsidTr="00E215C1">
        <w:trPr>
          <w:jc w:val="center"/>
        </w:trPr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3.670.000.000,00</w:t>
            </w:r>
          </w:p>
        </w:tc>
      </w:tr>
      <w:tr w:rsidR="00107DE2" w:rsidTr="00E215C1">
        <w:trPr>
          <w:jc w:val="center"/>
        </w:trPr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07DE2" w:rsidRDefault="00107DE2" w:rsidP="00E21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07DE2" w:rsidRDefault="00107DE2" w:rsidP="00E21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3.670.000.000,00</w:t>
            </w:r>
          </w:p>
        </w:tc>
      </w:tr>
    </w:tbl>
    <w:p w:rsidR="00345392" w:rsidRDefault="00345392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136F66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136F66">
        <w:rPr>
          <w:rFonts w:ascii="Arial" w:hAnsi="Arial" w:cs="Arial"/>
          <w:sz w:val="20"/>
          <w:szCs w:val="20"/>
        </w:rPr>
        <w:t xml:space="preserve">sua publicação, </w:t>
      </w:r>
      <w:r w:rsidR="00107DE2">
        <w:rPr>
          <w:rFonts w:ascii="Arial" w:hAnsi="Arial" w:cs="Arial"/>
          <w:sz w:val="20"/>
          <w:szCs w:val="20"/>
        </w:rPr>
        <w:t>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530BE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2620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07DE2" w:rsidRDefault="00107DE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DE2" w:rsidRDefault="00107DE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DE2" w:rsidRDefault="00107DE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DESOUZA SILVA</w:t>
      </w:r>
    </w:p>
    <w:p w:rsidR="00107DE2" w:rsidRDefault="00107DE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F3" w:rsidRDefault="00F878F3" w:rsidP="009243B3">
      <w:pPr>
        <w:spacing w:after="0" w:line="240" w:lineRule="auto"/>
      </w:pPr>
      <w:r>
        <w:separator/>
      </w:r>
    </w:p>
  </w:endnote>
  <w:endnote w:type="continuationSeparator" w:id="0">
    <w:p w:rsidR="00F878F3" w:rsidRDefault="00F878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F3" w:rsidRDefault="00F878F3" w:rsidP="009243B3">
      <w:pPr>
        <w:spacing w:after="0" w:line="240" w:lineRule="auto"/>
      </w:pPr>
      <w:r>
        <w:separator/>
      </w:r>
    </w:p>
  </w:footnote>
  <w:footnote w:type="continuationSeparator" w:id="0">
    <w:p w:rsidR="00F878F3" w:rsidRDefault="00F878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520B0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26200"/>
    <w:rsid w:val="00C30E00"/>
    <w:rsid w:val="00C366E0"/>
    <w:rsid w:val="00C367ED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878F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2A8B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2019-03-22T15:29:00Z</dcterms:created>
  <dcterms:modified xsi:type="dcterms:W3CDTF">2019-06-10T20:30:00Z</dcterms:modified>
</cp:coreProperties>
</file>