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E83CB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E83CB0">
        <w:rPr>
          <w:rFonts w:ascii="Arial" w:hAnsi="Arial" w:cs="Arial"/>
          <w:b/>
          <w:sz w:val="20"/>
          <w:szCs w:val="20"/>
        </w:rPr>
        <w:t>900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27B10">
        <w:rPr>
          <w:rFonts w:ascii="Arial" w:hAnsi="Arial" w:cs="Arial"/>
          <w:b/>
          <w:sz w:val="20"/>
          <w:szCs w:val="20"/>
        </w:rPr>
        <w:t>0</w:t>
      </w:r>
      <w:r w:rsidR="00E83CB0">
        <w:rPr>
          <w:rFonts w:ascii="Arial" w:hAnsi="Arial" w:cs="Arial"/>
          <w:b/>
          <w:sz w:val="20"/>
          <w:szCs w:val="20"/>
        </w:rPr>
        <w:t>3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E746D5">
        <w:rPr>
          <w:rFonts w:ascii="Arial" w:hAnsi="Arial" w:cs="Arial"/>
          <w:b/>
          <w:sz w:val="20"/>
          <w:szCs w:val="20"/>
        </w:rPr>
        <w:t>MAIO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127AE5">
        <w:rPr>
          <w:rFonts w:ascii="Arial" w:hAnsi="Arial" w:cs="Arial"/>
          <w:b/>
          <w:sz w:val="20"/>
          <w:szCs w:val="20"/>
        </w:rPr>
        <w:t>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E746D5" w:rsidP="00E83CB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E83CB0">
        <w:rPr>
          <w:rFonts w:ascii="Arial" w:hAnsi="Arial" w:cs="Arial"/>
          <w:sz w:val="20"/>
          <w:szCs w:val="20"/>
        </w:rPr>
        <w:t>prorrogação de prazo de validade de Concurso Público.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A3C4F" w:rsidRDefault="00127AE5" w:rsidP="00E83CB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E83CB0">
        <w:rPr>
          <w:rFonts w:ascii="Arial" w:hAnsi="Arial" w:cs="Arial"/>
          <w:b/>
          <w:sz w:val="20"/>
          <w:szCs w:val="20"/>
        </w:rPr>
        <w:t>USANDO</w:t>
      </w:r>
      <w:r w:rsidR="00A001A3">
        <w:rPr>
          <w:rFonts w:ascii="Arial" w:hAnsi="Arial" w:cs="Arial"/>
          <w:b/>
          <w:sz w:val="20"/>
          <w:szCs w:val="20"/>
        </w:rPr>
        <w:t xml:space="preserve"> DAS ATRIBUIÇÕES</w:t>
      </w:r>
      <w:r w:rsidR="00E746D5">
        <w:rPr>
          <w:rFonts w:ascii="Arial" w:hAnsi="Arial" w:cs="Arial"/>
          <w:b/>
          <w:sz w:val="20"/>
          <w:szCs w:val="20"/>
        </w:rPr>
        <w:t xml:space="preserve"> </w:t>
      </w:r>
      <w:r w:rsidR="00E83CB0">
        <w:rPr>
          <w:rFonts w:ascii="Arial" w:hAnsi="Arial" w:cs="Arial"/>
          <w:b/>
          <w:sz w:val="20"/>
          <w:szCs w:val="20"/>
        </w:rPr>
        <w:t xml:space="preserve">QUE LHE SÃO CONFERIDAS POR LEI, NA FORMA DO ARTIGO 74, VII, DA LEI ORGÂNICA DO MUNICÍPIO; </w:t>
      </w:r>
    </w:p>
    <w:p w:rsidR="00DA3C4F" w:rsidRDefault="00DA3C4F" w:rsidP="00E83CB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A4EC5" w:rsidRPr="00DA3C4F" w:rsidRDefault="00E83CB0" w:rsidP="00E83C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A3C4F">
        <w:rPr>
          <w:rFonts w:ascii="Arial" w:hAnsi="Arial" w:cs="Arial"/>
          <w:sz w:val="20"/>
          <w:szCs w:val="20"/>
        </w:rPr>
        <w:t>CONSIDERANDO O ARTIGO 37, INCISO III DA CONSTITUIÇÃO FEDERAL;</w:t>
      </w:r>
    </w:p>
    <w:p w:rsidR="00DA3C4F" w:rsidRDefault="00DA3C4F" w:rsidP="00E83C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83CB0" w:rsidRPr="00DA3C4F" w:rsidRDefault="00E83CB0" w:rsidP="00E83C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A3C4F">
        <w:rPr>
          <w:rFonts w:ascii="Arial" w:hAnsi="Arial" w:cs="Arial"/>
          <w:sz w:val="20"/>
          <w:szCs w:val="20"/>
        </w:rPr>
        <w:t>CONSIDERANDO QUE, POR OCASIÃO DA ELABORAÇÃO DO EDITAL Nº 03/92, CONSTOU-SE NO MESMO UMA QUANTIDADE INFERIOR DE VAGAS PARA OS EMPREGOS TEMPORÁRIOS QUE AS EXISTENTES NA LEI VIGENTE;</w:t>
      </w:r>
    </w:p>
    <w:p w:rsidR="00DA3C4F" w:rsidRPr="00DA3C4F" w:rsidRDefault="00DA3C4F" w:rsidP="00E83C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83CB0" w:rsidRPr="00DA3C4F" w:rsidRDefault="00E83CB0" w:rsidP="00E83C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A3C4F">
        <w:rPr>
          <w:rFonts w:ascii="Arial" w:hAnsi="Arial" w:cs="Arial"/>
          <w:sz w:val="20"/>
          <w:szCs w:val="20"/>
        </w:rPr>
        <w:t>CONSIDERANDO FINALMENTE A EXISTÊNCIA DE UMA QUANTIDADE EXPRESSIVA DE CANDIDATOS HABILITADOS REMANESCENTES PARA OS EMPREGOS TEMPORÁRIOS DE “VIGIA” E “SERVENTE ADMINISTRATIVO”;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746D5" w:rsidRDefault="009243B3" w:rsidP="00DA3C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7A4EC5">
        <w:rPr>
          <w:rFonts w:ascii="Arial" w:hAnsi="Arial" w:cs="Arial"/>
          <w:sz w:val="20"/>
          <w:szCs w:val="20"/>
        </w:rPr>
        <w:t xml:space="preserve">Fica </w:t>
      </w:r>
      <w:r w:rsidR="00E83CB0">
        <w:rPr>
          <w:rFonts w:ascii="Arial" w:hAnsi="Arial" w:cs="Arial"/>
          <w:sz w:val="20"/>
          <w:szCs w:val="20"/>
        </w:rPr>
        <w:t>prorrogado por mais dois (2) anos o prazo de validade do Concurso Público aberto através do Decreto nº 3.</w:t>
      </w:r>
      <w:r w:rsidR="00DA3C4F">
        <w:rPr>
          <w:rFonts w:ascii="Arial" w:hAnsi="Arial" w:cs="Arial"/>
          <w:sz w:val="20"/>
          <w:szCs w:val="20"/>
        </w:rPr>
        <w:t>528, de 21 de fevereiro de 1992;</w:t>
      </w:r>
      <w:r w:rsidR="00E83CB0">
        <w:rPr>
          <w:rFonts w:ascii="Arial" w:hAnsi="Arial" w:cs="Arial"/>
          <w:sz w:val="20"/>
          <w:szCs w:val="20"/>
        </w:rPr>
        <w:t xml:space="preserve"> Edital nº 003,</w:t>
      </w:r>
      <w:r w:rsidR="00DA3C4F">
        <w:rPr>
          <w:rFonts w:ascii="Arial" w:hAnsi="Arial" w:cs="Arial"/>
          <w:sz w:val="20"/>
          <w:szCs w:val="20"/>
        </w:rPr>
        <w:t xml:space="preserve"> </w:t>
      </w:r>
      <w:r w:rsidR="00E83CB0">
        <w:rPr>
          <w:rFonts w:ascii="Arial" w:hAnsi="Arial" w:cs="Arial"/>
          <w:sz w:val="20"/>
          <w:szCs w:val="20"/>
        </w:rPr>
        <w:t>de 25 de fevereiro de 1992, e homologado através da Portaria nº 4.127, de 04 de maio de 1992.</w:t>
      </w:r>
    </w:p>
    <w:p w:rsidR="007A4EC5" w:rsidRDefault="007A4EC5" w:rsidP="007A4E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746D5" w:rsidRDefault="00F60538" w:rsidP="00E83C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053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746D5">
        <w:rPr>
          <w:rFonts w:ascii="Arial" w:hAnsi="Arial" w:cs="Arial"/>
          <w:sz w:val="20"/>
          <w:szCs w:val="20"/>
        </w:rPr>
        <w:t xml:space="preserve">O </w:t>
      </w:r>
      <w:r w:rsidR="00E83CB0">
        <w:rPr>
          <w:rFonts w:ascii="Arial" w:hAnsi="Arial" w:cs="Arial"/>
          <w:sz w:val="20"/>
          <w:szCs w:val="20"/>
        </w:rPr>
        <w:t>Departamento de Administração tomará as providências necessárias à integral efetivação do presente ato.</w:t>
      </w:r>
    </w:p>
    <w:p w:rsidR="00E746D5" w:rsidRDefault="00E746D5" w:rsidP="00E746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050892" w:rsidP="00E83C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0892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E746D5">
        <w:rPr>
          <w:rFonts w:ascii="Arial" w:hAnsi="Arial" w:cs="Arial"/>
          <w:sz w:val="20"/>
          <w:szCs w:val="20"/>
        </w:rPr>
        <w:t>na data de sua publicação</w:t>
      </w:r>
      <w:r w:rsidR="00E83CB0">
        <w:rPr>
          <w:rFonts w:ascii="Arial" w:hAnsi="Arial" w:cs="Arial"/>
          <w:sz w:val="20"/>
          <w:szCs w:val="20"/>
        </w:rPr>
        <w:t>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E83C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D27B10">
        <w:rPr>
          <w:rFonts w:ascii="Arial" w:hAnsi="Arial" w:cs="Arial"/>
          <w:sz w:val="20"/>
          <w:szCs w:val="20"/>
        </w:rPr>
        <w:t>0</w:t>
      </w:r>
      <w:bookmarkStart w:id="0" w:name="_GoBack"/>
      <w:bookmarkEnd w:id="0"/>
      <w:r w:rsidR="00E83CB0">
        <w:rPr>
          <w:rFonts w:ascii="Arial" w:hAnsi="Arial" w:cs="Arial"/>
          <w:sz w:val="20"/>
          <w:szCs w:val="20"/>
        </w:rPr>
        <w:t>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746D5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127AE5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27AE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746D5" w:rsidRDefault="00E746D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746D5" w:rsidRDefault="00E746D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746D5" w:rsidRDefault="00E746D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E746D5" w:rsidRDefault="00E746D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Contab. e Orçamento</w:t>
      </w:r>
    </w:p>
    <w:p w:rsidR="006C7331" w:rsidRDefault="006C733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27A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</w:t>
      </w:r>
      <w:r w:rsidR="00127AE5">
        <w:rPr>
          <w:rFonts w:ascii="Arial" w:hAnsi="Arial" w:cs="Arial"/>
          <w:sz w:val="20"/>
          <w:szCs w:val="20"/>
        </w:rPr>
        <w:t>e Fazenda-Departamento de Administração, e publicado na Portaria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C8C" w:rsidRDefault="00B85C8C" w:rsidP="009243B3">
      <w:pPr>
        <w:spacing w:after="0" w:line="240" w:lineRule="auto"/>
      </w:pPr>
      <w:r>
        <w:separator/>
      </w:r>
    </w:p>
  </w:endnote>
  <w:endnote w:type="continuationSeparator" w:id="0">
    <w:p w:rsidR="00B85C8C" w:rsidRDefault="00B85C8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C8C" w:rsidRDefault="00B85C8C" w:rsidP="009243B3">
      <w:pPr>
        <w:spacing w:after="0" w:line="240" w:lineRule="auto"/>
      </w:pPr>
      <w:r>
        <w:separator/>
      </w:r>
    </w:p>
  </w:footnote>
  <w:footnote w:type="continuationSeparator" w:id="0">
    <w:p w:rsidR="00B85C8C" w:rsidRDefault="00B85C8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25FA"/>
    <w:rsid w:val="00002AE2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1F1B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7EF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D7912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27AE5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5929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37CD9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04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195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3CCB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97B68"/>
    <w:rsid w:val="007A0C77"/>
    <w:rsid w:val="007A20C1"/>
    <w:rsid w:val="007A4EC5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5C8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4B63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27B10"/>
    <w:rsid w:val="00D30EC5"/>
    <w:rsid w:val="00D34CDF"/>
    <w:rsid w:val="00D370D2"/>
    <w:rsid w:val="00D40DE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3C4F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46D5"/>
    <w:rsid w:val="00E74C53"/>
    <w:rsid w:val="00E75DE6"/>
    <w:rsid w:val="00E80875"/>
    <w:rsid w:val="00E81A53"/>
    <w:rsid w:val="00E83A4B"/>
    <w:rsid w:val="00E83CB0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0F4E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,"/>
  <w:listSeparator w:val=";"/>
  <w15:docId w15:val="{7A045816-E87E-4585-B1A9-A5B401AEC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251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2019-03-25T22:32:00Z</dcterms:created>
  <dcterms:modified xsi:type="dcterms:W3CDTF">2019-06-12T13:38:00Z</dcterms:modified>
</cp:coreProperties>
</file>