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E69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7E690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4DDE">
        <w:rPr>
          <w:rFonts w:ascii="Arial" w:hAnsi="Arial" w:cs="Arial"/>
          <w:b/>
          <w:sz w:val="20"/>
          <w:szCs w:val="20"/>
        </w:rPr>
        <w:t>0</w:t>
      </w:r>
      <w:r w:rsidR="007E690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6909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404E" w:rsidRDefault="00B10976" w:rsidP="00930B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6E28">
        <w:rPr>
          <w:rFonts w:ascii="Arial" w:hAnsi="Arial" w:cs="Arial"/>
          <w:b/>
          <w:sz w:val="20"/>
          <w:szCs w:val="20"/>
        </w:rPr>
        <w:t>QUE LHE SÃO CONFERIDAS POR LEI</w:t>
      </w:r>
      <w:r w:rsidR="00930B78">
        <w:rPr>
          <w:rFonts w:ascii="Arial" w:hAnsi="Arial" w:cs="Arial"/>
          <w:b/>
          <w:sz w:val="20"/>
          <w:szCs w:val="20"/>
        </w:rPr>
        <w:t>, NA FORMA DO DISPOSTO NO ARTIGO 3º, INCISO V, ALÍNEA “A”, COMBINADO COM O ARTIGO 102, TODOS DA LEI ORGÂNICA DO MUNICÍPIO E;</w:t>
      </w:r>
    </w:p>
    <w:p w:rsidR="00864DDE" w:rsidRPr="00864DDE" w:rsidRDefault="00864DDE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B78" w:rsidRPr="00864DDE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DDE">
        <w:rPr>
          <w:rFonts w:ascii="Arial" w:hAnsi="Arial" w:cs="Arial"/>
          <w:sz w:val="20"/>
          <w:szCs w:val="20"/>
        </w:rPr>
        <w:t>CONSIDERANDO QUE O PREFEITO EM COLABORAÇÃO COM O GOVERNO FEDERAL EM SEU NOVO PLANO ECONÔMICO, ACHOU POR BEM, FIXAR A TARIFA DO SERVIÇO DE TRANSPORTE COLETIVO DO MUNICÍPIO NUM VALOR ABAIXO QUE O FIXADO ATRAVÉS DO DECRETO Nº 3.930, DE 29 DE JUNHO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>Fi</w:t>
      </w:r>
      <w:r w:rsidR="00930B78">
        <w:rPr>
          <w:rFonts w:ascii="Arial" w:hAnsi="Arial" w:cs="Arial"/>
          <w:sz w:val="20"/>
          <w:szCs w:val="20"/>
        </w:rPr>
        <w:t>xa a tarifa da Concessionária RADIAL TRANSPORTE COLETIVO LTDA., em R$ 0,45 (quarenta e cinco centavos de real).</w:t>
      </w:r>
    </w:p>
    <w:p w:rsidR="00930B78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B78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0B7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tarifa a que alude o caput deste artigo entrará em vigor à 0:00 (zero) hora do dia 09 de julho de 1994,</w:t>
      </w:r>
      <w:r w:rsidR="00864D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devendo a Concessionária adotar as providências que se fizerem necessárias.</w:t>
      </w:r>
    </w:p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3CF9" w:rsidRDefault="004C7A2E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0B78">
        <w:rPr>
          <w:rFonts w:ascii="Arial" w:hAnsi="Arial" w:cs="Arial"/>
          <w:sz w:val="20"/>
          <w:szCs w:val="20"/>
        </w:rPr>
        <w:t>A passagem escolar continuará a ser cobrada na base de 50% (</w:t>
      </w:r>
      <w:r w:rsidR="00864DDE">
        <w:rPr>
          <w:rFonts w:ascii="Arial" w:hAnsi="Arial" w:cs="Arial"/>
          <w:sz w:val="20"/>
          <w:szCs w:val="20"/>
        </w:rPr>
        <w:t>cinquenta</w:t>
      </w:r>
      <w:r w:rsidR="00930B78">
        <w:rPr>
          <w:rFonts w:ascii="Arial" w:hAnsi="Arial" w:cs="Arial"/>
          <w:sz w:val="20"/>
          <w:szCs w:val="20"/>
        </w:rPr>
        <w:t xml:space="preserve"> por cento) do valor da tarifa hora fixada.</w:t>
      </w:r>
    </w:p>
    <w:p w:rsidR="00BA6E28" w:rsidRDefault="00BA6E28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E28" w:rsidRDefault="00BA6E2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E2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30B78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o valor da nova tarifa.</w:t>
      </w:r>
    </w:p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3404E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A6E28">
        <w:rPr>
          <w:rFonts w:ascii="Arial" w:hAnsi="Arial" w:cs="Arial"/>
          <w:b/>
          <w:bCs/>
          <w:sz w:val="20"/>
          <w:szCs w:val="20"/>
        </w:rPr>
        <w:t>4</w:t>
      </w:r>
      <w:r w:rsidRPr="00A22AC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</w:t>
      </w:r>
      <w:r w:rsidR="00930B78">
        <w:rPr>
          <w:rFonts w:ascii="Arial" w:hAnsi="Arial" w:cs="Arial"/>
          <w:sz w:val="20"/>
          <w:szCs w:val="20"/>
        </w:rPr>
        <w:t>, em especial o Decreto nº 3.930, de 29 de junho de 1994</w:t>
      </w:r>
      <w:r w:rsidR="00817BB6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4DDE">
        <w:rPr>
          <w:rFonts w:ascii="Arial" w:hAnsi="Arial" w:cs="Arial"/>
          <w:sz w:val="20"/>
          <w:szCs w:val="20"/>
        </w:rPr>
        <w:t>08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930B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7F3CF9" w:rsidRDefault="00BA6E28" w:rsidP="00BA6E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30B78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930B78">
        <w:rPr>
          <w:rFonts w:ascii="Arial" w:hAnsi="Arial" w:cs="Arial"/>
          <w:sz w:val="20"/>
          <w:szCs w:val="20"/>
        </w:rPr>
        <w:t>Depto</w:t>
      </w:r>
      <w:proofErr w:type="spellEnd"/>
      <w:r w:rsidR="00930B7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30B78">
        <w:rPr>
          <w:rFonts w:ascii="Arial" w:hAnsi="Arial" w:cs="Arial"/>
          <w:sz w:val="20"/>
          <w:szCs w:val="20"/>
        </w:rPr>
        <w:t>da</w:t>
      </w:r>
      <w:proofErr w:type="gramEnd"/>
      <w:r w:rsidR="00930B78">
        <w:rPr>
          <w:rFonts w:ascii="Arial" w:hAnsi="Arial" w:cs="Arial"/>
          <w:sz w:val="20"/>
          <w:szCs w:val="20"/>
        </w:rPr>
        <w:t xml:space="preserve"> Receita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EA" w:rsidRDefault="00D83FEA" w:rsidP="009243B3">
      <w:pPr>
        <w:spacing w:after="0" w:line="240" w:lineRule="auto"/>
      </w:pPr>
      <w:r>
        <w:separator/>
      </w:r>
    </w:p>
  </w:endnote>
  <w:endnote w:type="continuationSeparator" w:id="0">
    <w:p w:rsidR="00D83FEA" w:rsidRDefault="00D83F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EA" w:rsidRDefault="00D83FEA" w:rsidP="009243B3">
      <w:pPr>
        <w:spacing w:after="0" w:line="240" w:lineRule="auto"/>
      </w:pPr>
      <w:r>
        <w:separator/>
      </w:r>
    </w:p>
  </w:footnote>
  <w:footnote w:type="continuationSeparator" w:id="0">
    <w:p w:rsidR="00D83FEA" w:rsidRDefault="00D83F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05B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38EC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4DDE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3FEA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612E4009-88D0-4331-92DF-38D58B29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2019-03-26T19:21:00Z</dcterms:created>
  <dcterms:modified xsi:type="dcterms:W3CDTF">2019-06-12T17:16:00Z</dcterms:modified>
</cp:coreProperties>
</file>