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E50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0E50DC">
        <w:rPr>
          <w:rFonts w:ascii="Arial" w:hAnsi="Arial" w:cs="Arial"/>
          <w:b/>
          <w:sz w:val="20"/>
          <w:szCs w:val="20"/>
        </w:rPr>
        <w:t>42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6CA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E50DC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50D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5C4E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D5C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FD5C4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0E5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361BD">
        <w:rPr>
          <w:rFonts w:ascii="Arial" w:hAnsi="Arial" w:cs="Arial"/>
          <w:sz w:val="20"/>
          <w:szCs w:val="20"/>
        </w:rPr>
        <w:t xml:space="preserve">Fica </w:t>
      </w:r>
      <w:r w:rsidR="00FD5C4E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R$ </w:t>
      </w:r>
      <w:r w:rsidR="000E50DC">
        <w:rPr>
          <w:rFonts w:ascii="Arial" w:hAnsi="Arial" w:cs="Arial"/>
          <w:sz w:val="20"/>
          <w:szCs w:val="20"/>
        </w:rPr>
        <w:t>148</w:t>
      </w:r>
      <w:r w:rsidR="00FD5C4E">
        <w:rPr>
          <w:rFonts w:ascii="Arial" w:hAnsi="Arial" w:cs="Arial"/>
          <w:sz w:val="20"/>
          <w:szCs w:val="20"/>
        </w:rPr>
        <w:t>.000,00 (</w:t>
      </w:r>
      <w:r w:rsidR="000E50DC">
        <w:rPr>
          <w:rFonts w:ascii="Arial" w:hAnsi="Arial" w:cs="Arial"/>
          <w:sz w:val="20"/>
          <w:szCs w:val="20"/>
        </w:rPr>
        <w:t>cento e quarenta e oito</w:t>
      </w:r>
      <w:r w:rsidR="00FD5C4E">
        <w:rPr>
          <w:rFonts w:ascii="Arial" w:hAnsi="Arial" w:cs="Arial"/>
          <w:sz w:val="20"/>
          <w:szCs w:val="20"/>
        </w:rPr>
        <w:t xml:space="preserve"> mil reais), para suplementar as seguintes dotações do Orçamento vigente: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256"/>
        <w:gridCol w:w="1307"/>
      </w:tblGrid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 w:rsidP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E50DC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0DC" w:rsidRDefault="000E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0DC" w:rsidRDefault="000E5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FD5C4E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vigente: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489"/>
        <w:gridCol w:w="1307"/>
      </w:tblGrid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6CA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0E50DC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0E50DC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16.88.534.1.12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00CC0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0CC0" w:rsidRDefault="00A00CC0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0CC0" w:rsidRDefault="00A00CC0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7446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0C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00CC0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00CC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7446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F3CF9" w:rsidRDefault="006109CE" w:rsidP="007446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446B6">
        <w:rPr>
          <w:rFonts w:ascii="Arial" w:hAnsi="Arial" w:cs="Arial"/>
          <w:sz w:val="20"/>
          <w:szCs w:val="20"/>
        </w:rPr>
        <w:t xml:space="preserve">tora do </w:t>
      </w:r>
      <w:proofErr w:type="spellStart"/>
      <w:r w:rsidR="007446B6">
        <w:rPr>
          <w:rFonts w:ascii="Arial" w:hAnsi="Arial" w:cs="Arial"/>
          <w:sz w:val="20"/>
          <w:szCs w:val="20"/>
        </w:rPr>
        <w:t>Depto</w:t>
      </w:r>
      <w:proofErr w:type="spellEnd"/>
      <w:r w:rsidR="007446B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446B6">
        <w:rPr>
          <w:rFonts w:ascii="Arial" w:hAnsi="Arial" w:cs="Arial"/>
          <w:sz w:val="20"/>
          <w:szCs w:val="20"/>
        </w:rPr>
        <w:t>de</w:t>
      </w:r>
      <w:proofErr w:type="gramEnd"/>
      <w:r w:rsidR="007446B6">
        <w:rPr>
          <w:rFonts w:ascii="Arial" w:hAnsi="Arial" w:cs="Arial"/>
          <w:sz w:val="20"/>
          <w:szCs w:val="20"/>
        </w:rPr>
        <w:t xml:space="preserve"> Contab. e Orçamento</w:t>
      </w:r>
    </w:p>
    <w:p w:rsidR="009D2DE0" w:rsidRDefault="009D2DE0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22" w:rsidRDefault="00BC2A22" w:rsidP="009243B3">
      <w:pPr>
        <w:spacing w:after="0" w:line="240" w:lineRule="auto"/>
      </w:pPr>
      <w:r>
        <w:separator/>
      </w:r>
    </w:p>
  </w:endnote>
  <w:endnote w:type="continuationSeparator" w:id="0">
    <w:p w:rsidR="00BC2A22" w:rsidRDefault="00BC2A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22" w:rsidRDefault="00BC2A22" w:rsidP="009243B3">
      <w:pPr>
        <w:spacing w:after="0" w:line="240" w:lineRule="auto"/>
      </w:pPr>
      <w:r>
        <w:separator/>
      </w:r>
    </w:p>
  </w:footnote>
  <w:footnote w:type="continuationSeparator" w:id="0">
    <w:p w:rsidR="00BC2A22" w:rsidRDefault="00BC2A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287A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A4092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6CA8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08F2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A22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33DE27D4-EFAA-4CD2-BAE8-3360274D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2019-03-26T21:40:00Z</dcterms:created>
  <dcterms:modified xsi:type="dcterms:W3CDTF">2019-06-12T18:04:00Z</dcterms:modified>
</cp:coreProperties>
</file>