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1435">
        <w:rPr>
          <w:rFonts w:ascii="Arial" w:hAnsi="Arial" w:cs="Arial"/>
          <w:b/>
          <w:sz w:val="20"/>
          <w:szCs w:val="20"/>
        </w:rPr>
        <w:t>4.0</w:t>
      </w:r>
      <w:r w:rsidR="00B4632C">
        <w:rPr>
          <w:rFonts w:ascii="Arial" w:hAnsi="Arial" w:cs="Arial"/>
          <w:b/>
          <w:sz w:val="20"/>
          <w:szCs w:val="20"/>
        </w:rPr>
        <w:t>2</w:t>
      </w:r>
      <w:r w:rsidR="00687179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4632C">
        <w:rPr>
          <w:rFonts w:ascii="Arial" w:hAnsi="Arial" w:cs="Arial"/>
          <w:b/>
          <w:sz w:val="20"/>
          <w:szCs w:val="20"/>
        </w:rPr>
        <w:t>1</w:t>
      </w:r>
      <w:r w:rsidR="0034578D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B20F9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</w:t>
      </w:r>
      <w:r w:rsidR="00DE13D4">
        <w:rPr>
          <w:rFonts w:ascii="Arial" w:hAnsi="Arial" w:cs="Arial"/>
          <w:b/>
          <w:sz w:val="20"/>
          <w:szCs w:val="20"/>
        </w:rPr>
        <w:t>5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687179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nomeação para cargo em Comissão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42150" w:rsidRDefault="00C42150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CHACON, PREFEITO MUNICIPAL DE FERRAZ DE VASCONCEL</w:t>
      </w:r>
      <w:r w:rsidR="00A81909">
        <w:rPr>
          <w:rFonts w:ascii="Arial" w:hAnsi="Arial" w:cs="Arial"/>
          <w:b/>
          <w:sz w:val="20"/>
          <w:szCs w:val="20"/>
        </w:rPr>
        <w:t xml:space="preserve">OS, NO USO DAS ATRIBUIÇÕES QUE LHE SÃO CONFERIDAS POR LEI, </w:t>
      </w:r>
      <w:r w:rsidR="00580124">
        <w:rPr>
          <w:rFonts w:ascii="Arial" w:hAnsi="Arial" w:cs="Arial"/>
          <w:b/>
          <w:sz w:val="20"/>
          <w:szCs w:val="20"/>
        </w:rPr>
        <w:t>E A VISTA D</w:t>
      </w:r>
      <w:r w:rsidR="00687179">
        <w:rPr>
          <w:rFonts w:ascii="Arial" w:hAnsi="Arial" w:cs="Arial"/>
          <w:b/>
          <w:sz w:val="20"/>
          <w:szCs w:val="20"/>
        </w:rPr>
        <w:t>O CONTIDO NO PROCESSO INTERNO N° 051/95 – GP;</w:t>
      </w:r>
    </w:p>
    <w:p w:rsidR="00EA0E43" w:rsidRDefault="00EA0E43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E0CCA" w:rsidRDefault="000121E4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87179">
        <w:rPr>
          <w:rFonts w:ascii="Arial" w:hAnsi="Arial" w:cs="Arial"/>
          <w:sz w:val="20"/>
          <w:szCs w:val="20"/>
        </w:rPr>
        <w:t>NOMEAR, nos termos da legislação vigente, o Servidor IVÂNIO ANTUNES JACOME, para exercer o cargo em Comissão de Chefe de Divisão, Referência “N”, na Secretaria Municipal da Administração e Fazenda Departamento de Contabilidade e Orçamento.</w:t>
      </w:r>
    </w:p>
    <w:p w:rsidR="0070429A" w:rsidRDefault="0070429A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0429A" w:rsidRDefault="0070429A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429A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687179">
        <w:rPr>
          <w:rFonts w:ascii="Arial" w:hAnsi="Arial" w:cs="Arial"/>
          <w:sz w:val="20"/>
          <w:szCs w:val="20"/>
        </w:rPr>
        <w:t xml:space="preserve">Fica suspenso o vínculo de trabalho existente entre a Prefeitura Municipal de Ferraz de Vasconcelos e o Servidor </w:t>
      </w:r>
      <w:r w:rsidR="00580124">
        <w:rPr>
          <w:rFonts w:ascii="Arial" w:hAnsi="Arial" w:cs="Arial"/>
          <w:sz w:val="20"/>
          <w:szCs w:val="20"/>
        </w:rPr>
        <w:t xml:space="preserve">IVÂNIO ANTUNES JACOME </w:t>
      </w:r>
      <w:r w:rsidR="00687179">
        <w:rPr>
          <w:rFonts w:ascii="Arial" w:hAnsi="Arial" w:cs="Arial"/>
          <w:sz w:val="20"/>
          <w:szCs w:val="20"/>
        </w:rPr>
        <w:t>pelo período que vigorar a nomeação a que diz respeito o artigo 1° deste Decreto, providenciando as demais anotações em carteira.</w:t>
      </w:r>
    </w:p>
    <w:p w:rsidR="0070429A" w:rsidRDefault="0070429A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0429A" w:rsidRDefault="0070429A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429A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</w:t>
      </w:r>
      <w:r w:rsidR="00687179">
        <w:rPr>
          <w:rFonts w:ascii="Arial" w:hAnsi="Arial" w:cs="Arial"/>
          <w:sz w:val="20"/>
          <w:szCs w:val="20"/>
        </w:rPr>
        <w:t>As despesas decorrentes deste Decreto correrão à conta de dotações próprias do Orçamento vigente.</w:t>
      </w:r>
    </w:p>
    <w:p w:rsidR="00A81909" w:rsidRDefault="00A81909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A4349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3184">
        <w:rPr>
          <w:rFonts w:ascii="Arial" w:hAnsi="Arial" w:cs="Arial"/>
          <w:b/>
          <w:sz w:val="20"/>
          <w:szCs w:val="20"/>
        </w:rPr>
        <w:t>Art.</w:t>
      </w:r>
      <w:r w:rsidR="00226B26">
        <w:rPr>
          <w:rFonts w:ascii="Arial" w:hAnsi="Arial" w:cs="Arial"/>
          <w:b/>
          <w:sz w:val="20"/>
          <w:szCs w:val="20"/>
        </w:rPr>
        <w:t xml:space="preserve"> </w:t>
      </w:r>
      <w:r w:rsidR="0070429A">
        <w:rPr>
          <w:rFonts w:ascii="Arial" w:hAnsi="Arial" w:cs="Arial"/>
          <w:b/>
          <w:sz w:val="20"/>
          <w:szCs w:val="20"/>
        </w:rPr>
        <w:t>4</w:t>
      </w:r>
      <w:r w:rsidR="000B566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C33D13">
        <w:rPr>
          <w:rFonts w:ascii="Arial" w:hAnsi="Arial" w:cs="Arial"/>
          <w:sz w:val="20"/>
          <w:szCs w:val="20"/>
        </w:rPr>
        <w:t xml:space="preserve">a partir </w:t>
      </w:r>
      <w:r w:rsidR="00997E25">
        <w:rPr>
          <w:rFonts w:ascii="Arial" w:hAnsi="Arial" w:cs="Arial"/>
          <w:sz w:val="20"/>
          <w:szCs w:val="20"/>
        </w:rPr>
        <w:t>de sua publicação</w:t>
      </w:r>
      <w:r w:rsidR="00850C40">
        <w:rPr>
          <w:rFonts w:ascii="Arial" w:hAnsi="Arial" w:cs="Arial"/>
          <w:sz w:val="20"/>
          <w:szCs w:val="20"/>
        </w:rPr>
        <w:t>,</w:t>
      </w:r>
      <w:r w:rsidR="00B4632C">
        <w:rPr>
          <w:rFonts w:ascii="Arial" w:hAnsi="Arial" w:cs="Arial"/>
          <w:sz w:val="20"/>
          <w:szCs w:val="20"/>
        </w:rPr>
        <w:t xml:space="preserve"> </w:t>
      </w:r>
      <w:r w:rsidR="00687179">
        <w:rPr>
          <w:rFonts w:ascii="Arial" w:hAnsi="Arial" w:cs="Arial"/>
          <w:sz w:val="20"/>
          <w:szCs w:val="20"/>
        </w:rPr>
        <w:t>retroagindo seus efeitos a partir de 1° de maio de 1995.</w:t>
      </w:r>
    </w:p>
    <w:p w:rsidR="000B5662" w:rsidRDefault="000B566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B4632C">
        <w:rPr>
          <w:rFonts w:ascii="Arial" w:hAnsi="Arial" w:cs="Arial"/>
          <w:sz w:val="20"/>
          <w:szCs w:val="20"/>
        </w:rPr>
        <w:t>1</w:t>
      </w:r>
      <w:r w:rsidR="0070429A">
        <w:rPr>
          <w:rFonts w:ascii="Arial" w:hAnsi="Arial" w:cs="Arial"/>
          <w:sz w:val="20"/>
          <w:szCs w:val="20"/>
        </w:rPr>
        <w:t>8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DB20F9">
        <w:rPr>
          <w:rFonts w:ascii="Arial" w:hAnsi="Arial" w:cs="Arial"/>
          <w:sz w:val="20"/>
          <w:szCs w:val="20"/>
        </w:rPr>
        <w:t>maio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>de 19</w:t>
      </w:r>
      <w:r w:rsidR="00D64D4F">
        <w:rPr>
          <w:rFonts w:ascii="Arial" w:hAnsi="Arial" w:cs="Arial"/>
          <w:sz w:val="20"/>
          <w:szCs w:val="20"/>
        </w:rPr>
        <w:t>9</w:t>
      </w:r>
      <w:r w:rsidR="0066510E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70429A" w:rsidRDefault="00C42150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87179">
        <w:rPr>
          <w:rFonts w:ascii="Arial" w:hAnsi="Arial" w:cs="Arial"/>
          <w:sz w:val="20"/>
          <w:szCs w:val="20"/>
        </w:rPr>
        <w:t>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580124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05AD3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C50" w:rsidRDefault="00946C50" w:rsidP="009243B3">
      <w:pPr>
        <w:spacing w:after="0" w:line="240" w:lineRule="auto"/>
      </w:pPr>
      <w:r>
        <w:separator/>
      </w:r>
    </w:p>
  </w:endnote>
  <w:endnote w:type="continuationSeparator" w:id="0">
    <w:p w:rsidR="00946C50" w:rsidRDefault="00946C5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C50" w:rsidRDefault="00946C50" w:rsidP="009243B3">
      <w:pPr>
        <w:spacing w:after="0" w:line="240" w:lineRule="auto"/>
      </w:pPr>
      <w:r>
        <w:separator/>
      </w:r>
    </w:p>
  </w:footnote>
  <w:footnote w:type="continuationSeparator" w:id="0">
    <w:p w:rsidR="00946C50" w:rsidRDefault="00946C5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5AD3"/>
    <w:rsid w:val="00011E5A"/>
    <w:rsid w:val="000121E4"/>
    <w:rsid w:val="0001594D"/>
    <w:rsid w:val="000214E7"/>
    <w:rsid w:val="000360A1"/>
    <w:rsid w:val="00044264"/>
    <w:rsid w:val="0005216F"/>
    <w:rsid w:val="00064ACE"/>
    <w:rsid w:val="0006620C"/>
    <w:rsid w:val="00070612"/>
    <w:rsid w:val="00070DFF"/>
    <w:rsid w:val="000756CB"/>
    <w:rsid w:val="00082824"/>
    <w:rsid w:val="00096550"/>
    <w:rsid w:val="000B5662"/>
    <w:rsid w:val="000C019A"/>
    <w:rsid w:val="000E0A35"/>
    <w:rsid w:val="000E39CE"/>
    <w:rsid w:val="000F63E0"/>
    <w:rsid w:val="0010349F"/>
    <w:rsid w:val="001449B8"/>
    <w:rsid w:val="00185D80"/>
    <w:rsid w:val="001A30ED"/>
    <w:rsid w:val="001A4748"/>
    <w:rsid w:val="001C30D7"/>
    <w:rsid w:val="001C5C0D"/>
    <w:rsid w:val="001C5FFE"/>
    <w:rsid w:val="001E029C"/>
    <w:rsid w:val="0020161B"/>
    <w:rsid w:val="002027F1"/>
    <w:rsid w:val="00214A99"/>
    <w:rsid w:val="0022455C"/>
    <w:rsid w:val="00226B26"/>
    <w:rsid w:val="0023695F"/>
    <w:rsid w:val="0024773B"/>
    <w:rsid w:val="00247872"/>
    <w:rsid w:val="00261666"/>
    <w:rsid w:val="0026728A"/>
    <w:rsid w:val="002732BD"/>
    <w:rsid w:val="0028328F"/>
    <w:rsid w:val="00296EAC"/>
    <w:rsid w:val="002B72CB"/>
    <w:rsid w:val="002E667C"/>
    <w:rsid w:val="002F3C48"/>
    <w:rsid w:val="003009C5"/>
    <w:rsid w:val="00317D6F"/>
    <w:rsid w:val="00342DD4"/>
    <w:rsid w:val="0034578D"/>
    <w:rsid w:val="00347D7F"/>
    <w:rsid w:val="00353723"/>
    <w:rsid w:val="00357EAD"/>
    <w:rsid w:val="00385D01"/>
    <w:rsid w:val="00386297"/>
    <w:rsid w:val="0039338C"/>
    <w:rsid w:val="003A13E4"/>
    <w:rsid w:val="003A51A1"/>
    <w:rsid w:val="003B2F64"/>
    <w:rsid w:val="003B3DF4"/>
    <w:rsid w:val="003B4E11"/>
    <w:rsid w:val="003D7019"/>
    <w:rsid w:val="003F48B7"/>
    <w:rsid w:val="003F7E6B"/>
    <w:rsid w:val="0040165D"/>
    <w:rsid w:val="00403184"/>
    <w:rsid w:val="00407F87"/>
    <w:rsid w:val="004215FA"/>
    <w:rsid w:val="00423068"/>
    <w:rsid w:val="004257EA"/>
    <w:rsid w:val="00455E96"/>
    <w:rsid w:val="00461CB3"/>
    <w:rsid w:val="00465A64"/>
    <w:rsid w:val="00470EBA"/>
    <w:rsid w:val="004747C1"/>
    <w:rsid w:val="00481E2C"/>
    <w:rsid w:val="004855EB"/>
    <w:rsid w:val="00490130"/>
    <w:rsid w:val="004924A7"/>
    <w:rsid w:val="0049370F"/>
    <w:rsid w:val="00495249"/>
    <w:rsid w:val="004B3D03"/>
    <w:rsid w:val="004C084C"/>
    <w:rsid w:val="004E34A6"/>
    <w:rsid w:val="004E42AB"/>
    <w:rsid w:val="0051055C"/>
    <w:rsid w:val="00511A91"/>
    <w:rsid w:val="0052402B"/>
    <w:rsid w:val="005275E8"/>
    <w:rsid w:val="00550D54"/>
    <w:rsid w:val="00561A79"/>
    <w:rsid w:val="00566EE0"/>
    <w:rsid w:val="00570F15"/>
    <w:rsid w:val="00571585"/>
    <w:rsid w:val="00574FB6"/>
    <w:rsid w:val="00580124"/>
    <w:rsid w:val="00582063"/>
    <w:rsid w:val="005825BA"/>
    <w:rsid w:val="00582F53"/>
    <w:rsid w:val="005A2B35"/>
    <w:rsid w:val="005A7B1F"/>
    <w:rsid w:val="005C5949"/>
    <w:rsid w:val="005D5134"/>
    <w:rsid w:val="005F26B3"/>
    <w:rsid w:val="005F7377"/>
    <w:rsid w:val="006276E3"/>
    <w:rsid w:val="006360B5"/>
    <w:rsid w:val="006457E6"/>
    <w:rsid w:val="00646AE3"/>
    <w:rsid w:val="0066510E"/>
    <w:rsid w:val="00665B04"/>
    <w:rsid w:val="00683B5D"/>
    <w:rsid w:val="0068409C"/>
    <w:rsid w:val="00687179"/>
    <w:rsid w:val="006918B4"/>
    <w:rsid w:val="0069419E"/>
    <w:rsid w:val="006C43A0"/>
    <w:rsid w:val="0070429A"/>
    <w:rsid w:val="00714F00"/>
    <w:rsid w:val="007546EF"/>
    <w:rsid w:val="007746D5"/>
    <w:rsid w:val="00780ABC"/>
    <w:rsid w:val="007873BA"/>
    <w:rsid w:val="00794A9A"/>
    <w:rsid w:val="00796642"/>
    <w:rsid w:val="007C005F"/>
    <w:rsid w:val="007C5825"/>
    <w:rsid w:val="007E7FF7"/>
    <w:rsid w:val="007F3186"/>
    <w:rsid w:val="0081062F"/>
    <w:rsid w:val="008218E6"/>
    <w:rsid w:val="00822FCD"/>
    <w:rsid w:val="00824DB6"/>
    <w:rsid w:val="008316A5"/>
    <w:rsid w:val="00840787"/>
    <w:rsid w:val="00845A62"/>
    <w:rsid w:val="00850C40"/>
    <w:rsid w:val="00856964"/>
    <w:rsid w:val="008648B9"/>
    <w:rsid w:val="00873B7E"/>
    <w:rsid w:val="00883755"/>
    <w:rsid w:val="00893E0F"/>
    <w:rsid w:val="00897B2D"/>
    <w:rsid w:val="008A5176"/>
    <w:rsid w:val="008B0B03"/>
    <w:rsid w:val="008B3CCF"/>
    <w:rsid w:val="008C4697"/>
    <w:rsid w:val="008C6A0E"/>
    <w:rsid w:val="008E2C72"/>
    <w:rsid w:val="008E3AE0"/>
    <w:rsid w:val="008E67C9"/>
    <w:rsid w:val="008F28C2"/>
    <w:rsid w:val="008F55A4"/>
    <w:rsid w:val="009109EB"/>
    <w:rsid w:val="009243B3"/>
    <w:rsid w:val="009452EE"/>
    <w:rsid w:val="00946C50"/>
    <w:rsid w:val="009760E8"/>
    <w:rsid w:val="00977D08"/>
    <w:rsid w:val="00997E25"/>
    <w:rsid w:val="009A6310"/>
    <w:rsid w:val="009B7964"/>
    <w:rsid w:val="009C0E3F"/>
    <w:rsid w:val="009D0BB4"/>
    <w:rsid w:val="009E0B74"/>
    <w:rsid w:val="00A17394"/>
    <w:rsid w:val="00A27D11"/>
    <w:rsid w:val="00A31203"/>
    <w:rsid w:val="00A43498"/>
    <w:rsid w:val="00A81909"/>
    <w:rsid w:val="00A942D7"/>
    <w:rsid w:val="00AA0BEE"/>
    <w:rsid w:val="00AA49AF"/>
    <w:rsid w:val="00AA5A9D"/>
    <w:rsid w:val="00AB1C5D"/>
    <w:rsid w:val="00AC208C"/>
    <w:rsid w:val="00AC29CA"/>
    <w:rsid w:val="00AD1435"/>
    <w:rsid w:val="00AD257D"/>
    <w:rsid w:val="00AD7715"/>
    <w:rsid w:val="00AE0CCA"/>
    <w:rsid w:val="00AF2256"/>
    <w:rsid w:val="00B043AF"/>
    <w:rsid w:val="00B10EEB"/>
    <w:rsid w:val="00B11F13"/>
    <w:rsid w:val="00B22E1D"/>
    <w:rsid w:val="00B2759A"/>
    <w:rsid w:val="00B33797"/>
    <w:rsid w:val="00B428C9"/>
    <w:rsid w:val="00B4632C"/>
    <w:rsid w:val="00B83B54"/>
    <w:rsid w:val="00BB0405"/>
    <w:rsid w:val="00BB3BBF"/>
    <w:rsid w:val="00BC07EF"/>
    <w:rsid w:val="00BF280F"/>
    <w:rsid w:val="00C0552A"/>
    <w:rsid w:val="00C11AD9"/>
    <w:rsid w:val="00C13442"/>
    <w:rsid w:val="00C14926"/>
    <w:rsid w:val="00C22C41"/>
    <w:rsid w:val="00C30E00"/>
    <w:rsid w:val="00C33D13"/>
    <w:rsid w:val="00C366E0"/>
    <w:rsid w:val="00C40B26"/>
    <w:rsid w:val="00C41961"/>
    <w:rsid w:val="00C42150"/>
    <w:rsid w:val="00C42F6B"/>
    <w:rsid w:val="00C447C8"/>
    <w:rsid w:val="00C53041"/>
    <w:rsid w:val="00C5308A"/>
    <w:rsid w:val="00C577B2"/>
    <w:rsid w:val="00C61874"/>
    <w:rsid w:val="00C7440C"/>
    <w:rsid w:val="00C90C0C"/>
    <w:rsid w:val="00CB4AA1"/>
    <w:rsid w:val="00CB6264"/>
    <w:rsid w:val="00D00312"/>
    <w:rsid w:val="00D0376F"/>
    <w:rsid w:val="00D1548B"/>
    <w:rsid w:val="00D17721"/>
    <w:rsid w:val="00D226AC"/>
    <w:rsid w:val="00D22F82"/>
    <w:rsid w:val="00D30F27"/>
    <w:rsid w:val="00D3650C"/>
    <w:rsid w:val="00D479DA"/>
    <w:rsid w:val="00D553D7"/>
    <w:rsid w:val="00D64D4F"/>
    <w:rsid w:val="00D67EA5"/>
    <w:rsid w:val="00D70AAF"/>
    <w:rsid w:val="00D8146A"/>
    <w:rsid w:val="00DA7C98"/>
    <w:rsid w:val="00DB20F9"/>
    <w:rsid w:val="00DE13D4"/>
    <w:rsid w:val="00E01DFF"/>
    <w:rsid w:val="00E14940"/>
    <w:rsid w:val="00E26690"/>
    <w:rsid w:val="00E520AE"/>
    <w:rsid w:val="00E54E68"/>
    <w:rsid w:val="00E55364"/>
    <w:rsid w:val="00E557FC"/>
    <w:rsid w:val="00E606C9"/>
    <w:rsid w:val="00E8661E"/>
    <w:rsid w:val="00E87700"/>
    <w:rsid w:val="00EA0E43"/>
    <w:rsid w:val="00EA36D5"/>
    <w:rsid w:val="00EA651B"/>
    <w:rsid w:val="00EC18FF"/>
    <w:rsid w:val="00ED4915"/>
    <w:rsid w:val="00EF144D"/>
    <w:rsid w:val="00EF52AD"/>
    <w:rsid w:val="00F05F25"/>
    <w:rsid w:val="00F067D3"/>
    <w:rsid w:val="00F2127F"/>
    <w:rsid w:val="00F3267C"/>
    <w:rsid w:val="00F4446A"/>
    <w:rsid w:val="00F50291"/>
    <w:rsid w:val="00F657DE"/>
    <w:rsid w:val="00F667F2"/>
    <w:rsid w:val="00F8317B"/>
    <w:rsid w:val="00F860D3"/>
    <w:rsid w:val="00FA0225"/>
    <w:rsid w:val="00FA288E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1565CB7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2019-03-27T17:22:00Z</dcterms:created>
  <dcterms:modified xsi:type="dcterms:W3CDTF">2019-06-12T15:13:00Z</dcterms:modified>
</cp:coreProperties>
</file>