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28742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10</w:t>
      </w:r>
      <w:r w:rsidR="0028742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8742D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8742D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8742D" w:rsidP="0078379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4822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3B384D">
        <w:rPr>
          <w:rFonts w:ascii="Arial" w:hAnsi="Arial" w:cs="Arial"/>
          <w:b/>
          <w:sz w:val="20"/>
          <w:szCs w:val="20"/>
        </w:rPr>
        <w:t>E SU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3B384D">
        <w:rPr>
          <w:rFonts w:ascii="Arial" w:hAnsi="Arial" w:cs="Arial"/>
          <w:b/>
          <w:sz w:val="20"/>
          <w:szCs w:val="20"/>
        </w:rPr>
        <w:t>LEGAIS</w:t>
      </w:r>
      <w:r w:rsidR="004822D6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5B81" w:rsidRDefault="009243B3" w:rsidP="00287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8742D">
        <w:rPr>
          <w:rFonts w:ascii="Arial" w:hAnsi="Arial" w:cs="Arial"/>
          <w:sz w:val="20"/>
          <w:szCs w:val="20"/>
        </w:rPr>
        <w:t>Facultativo o ponto nas repartições públicas municipais no dia 04 de abril do corrente ano, quinta-feira santa, exceto os serviços de Ambulância, Portaria e Cemitério.</w:t>
      </w:r>
    </w:p>
    <w:p w:rsidR="004822D6" w:rsidRDefault="004822D6" w:rsidP="004822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DA2510" w:rsidP="00287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4CB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83435">
        <w:rPr>
          <w:rFonts w:ascii="Arial" w:hAnsi="Arial" w:cs="Arial"/>
          <w:sz w:val="20"/>
          <w:szCs w:val="20"/>
        </w:rPr>
        <w:t xml:space="preserve">Este Decreto entrará em </w:t>
      </w:r>
      <w:r w:rsidR="007F389C">
        <w:rPr>
          <w:rFonts w:ascii="Arial" w:hAnsi="Arial" w:cs="Arial"/>
          <w:sz w:val="20"/>
          <w:szCs w:val="20"/>
        </w:rPr>
        <w:t>vigor na data de sua publicação</w:t>
      </w:r>
      <w:r w:rsidR="0028742D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87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28742D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8742D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942BB" w:rsidRDefault="00D942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>etora do Depto. de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00B" w:rsidRDefault="003C600B" w:rsidP="009243B3">
      <w:pPr>
        <w:spacing w:after="0" w:line="240" w:lineRule="auto"/>
      </w:pPr>
      <w:r>
        <w:separator/>
      </w:r>
    </w:p>
  </w:endnote>
  <w:endnote w:type="continuationSeparator" w:id="1">
    <w:p w:rsidR="003C600B" w:rsidRDefault="003C600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00B" w:rsidRDefault="003C600B" w:rsidP="009243B3">
      <w:pPr>
        <w:spacing w:after="0" w:line="240" w:lineRule="auto"/>
      </w:pPr>
      <w:r>
        <w:separator/>
      </w:r>
    </w:p>
  </w:footnote>
  <w:footnote w:type="continuationSeparator" w:id="1">
    <w:p w:rsidR="003C600B" w:rsidRDefault="003C600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92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41C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42FB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1C3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49DE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8742D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575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0BAE"/>
    <w:rsid w:val="003636D8"/>
    <w:rsid w:val="003654F9"/>
    <w:rsid w:val="00366753"/>
    <w:rsid w:val="00372198"/>
    <w:rsid w:val="00372CE2"/>
    <w:rsid w:val="00372E5E"/>
    <w:rsid w:val="00374512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84D"/>
    <w:rsid w:val="003B398C"/>
    <w:rsid w:val="003B5853"/>
    <w:rsid w:val="003B6ABE"/>
    <w:rsid w:val="003C0705"/>
    <w:rsid w:val="003C2AB4"/>
    <w:rsid w:val="003C2E77"/>
    <w:rsid w:val="003C311C"/>
    <w:rsid w:val="003C57E6"/>
    <w:rsid w:val="003C600B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2D6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9AA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130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80365"/>
    <w:rsid w:val="00781AD2"/>
    <w:rsid w:val="00783790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5605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942B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2019-03-28T00:16:00Z</dcterms:created>
  <dcterms:modified xsi:type="dcterms:W3CDTF">2019-03-28T00:19:00Z</dcterms:modified>
</cp:coreProperties>
</file>