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74D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625781">
        <w:rPr>
          <w:rFonts w:ascii="Arial" w:hAnsi="Arial" w:cs="Arial"/>
          <w:b/>
          <w:sz w:val="20"/>
          <w:szCs w:val="20"/>
        </w:rPr>
        <w:t>2</w:t>
      </w:r>
      <w:r w:rsidR="00574D1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56681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36BD9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56681" w:rsidP="00731C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 de ponto de caminhão.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5566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B604D1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625781">
        <w:rPr>
          <w:rFonts w:ascii="Arial" w:hAnsi="Arial" w:cs="Arial"/>
          <w:b/>
          <w:sz w:val="20"/>
          <w:szCs w:val="20"/>
        </w:rPr>
        <w:t xml:space="preserve">E À VISTA DO CONTIDO NO </w:t>
      </w:r>
      <w:r w:rsidR="00556681">
        <w:rPr>
          <w:rFonts w:ascii="Arial" w:hAnsi="Arial" w:cs="Arial"/>
          <w:b/>
          <w:sz w:val="20"/>
          <w:szCs w:val="20"/>
        </w:rPr>
        <w:t>PROCESSO INTERNO Nº 32</w:t>
      </w:r>
      <w:r w:rsidR="00625781">
        <w:rPr>
          <w:rFonts w:ascii="Arial" w:hAnsi="Arial" w:cs="Arial"/>
          <w:b/>
          <w:sz w:val="20"/>
          <w:szCs w:val="20"/>
        </w:rPr>
        <w:t xml:space="preserve">/96 – </w:t>
      </w:r>
      <w:r w:rsidR="00556681">
        <w:rPr>
          <w:rFonts w:ascii="Arial" w:hAnsi="Arial" w:cs="Arial"/>
          <w:b/>
          <w:sz w:val="20"/>
          <w:szCs w:val="20"/>
        </w:rPr>
        <w:t>DTM</w:t>
      </w:r>
      <w:r w:rsidR="00625781">
        <w:rPr>
          <w:rFonts w:ascii="Arial" w:hAnsi="Arial" w:cs="Arial"/>
          <w:b/>
          <w:sz w:val="20"/>
          <w:szCs w:val="20"/>
        </w:rPr>
        <w:t>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6BD9" w:rsidRDefault="009243B3" w:rsidP="00574D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604D1">
        <w:rPr>
          <w:rFonts w:ascii="Arial" w:hAnsi="Arial" w:cs="Arial"/>
          <w:sz w:val="20"/>
          <w:szCs w:val="20"/>
        </w:rPr>
        <w:t xml:space="preserve">Fica </w:t>
      </w:r>
      <w:r w:rsidR="00556681">
        <w:rPr>
          <w:rFonts w:ascii="Arial" w:hAnsi="Arial" w:cs="Arial"/>
          <w:sz w:val="20"/>
          <w:szCs w:val="20"/>
        </w:rPr>
        <w:t xml:space="preserve">CASSADO com base nos artigos 7º e 17, da Lei Municipal </w:t>
      </w:r>
      <w:r w:rsidR="00EC631F">
        <w:rPr>
          <w:rFonts w:ascii="Arial" w:hAnsi="Arial" w:cs="Arial"/>
          <w:sz w:val="20"/>
          <w:szCs w:val="20"/>
        </w:rPr>
        <w:t>nº 600, de 04 de novembro de 196</w:t>
      </w:r>
      <w:bookmarkStart w:id="0" w:name="_GoBack"/>
      <w:bookmarkEnd w:id="0"/>
      <w:r w:rsidR="00556681">
        <w:rPr>
          <w:rFonts w:ascii="Arial" w:hAnsi="Arial" w:cs="Arial"/>
          <w:sz w:val="20"/>
          <w:szCs w:val="20"/>
        </w:rPr>
        <w:t xml:space="preserve">6, o Alvará de Licença de ponto de caminhão de aluguel, expedido em nome de VALDIR </w:t>
      </w:r>
      <w:r w:rsidR="00574D19">
        <w:rPr>
          <w:rFonts w:ascii="Arial" w:hAnsi="Arial" w:cs="Arial"/>
          <w:sz w:val="20"/>
          <w:szCs w:val="20"/>
        </w:rPr>
        <w:t>DUCCINI, portador do RG nº 6.190.216</w:t>
      </w:r>
      <w:r w:rsidR="00556681">
        <w:rPr>
          <w:rFonts w:ascii="Arial" w:hAnsi="Arial" w:cs="Arial"/>
          <w:sz w:val="20"/>
          <w:szCs w:val="20"/>
        </w:rPr>
        <w:t xml:space="preserve"> SSP/SP e C</w:t>
      </w:r>
      <w:r w:rsidR="00574D19">
        <w:rPr>
          <w:rFonts w:ascii="Arial" w:hAnsi="Arial" w:cs="Arial"/>
          <w:sz w:val="20"/>
          <w:szCs w:val="20"/>
        </w:rPr>
        <w:t>IC</w:t>
      </w:r>
      <w:r w:rsidR="00556681">
        <w:rPr>
          <w:rFonts w:ascii="Arial" w:hAnsi="Arial" w:cs="Arial"/>
          <w:sz w:val="20"/>
          <w:szCs w:val="20"/>
        </w:rPr>
        <w:t xml:space="preserve"> nº </w:t>
      </w:r>
      <w:r w:rsidR="00574D19">
        <w:rPr>
          <w:rFonts w:ascii="Arial" w:hAnsi="Arial" w:cs="Arial"/>
          <w:sz w:val="20"/>
          <w:szCs w:val="20"/>
        </w:rPr>
        <w:t>122.478.558-49</w:t>
      </w:r>
      <w:r w:rsidR="00556681">
        <w:rPr>
          <w:rFonts w:ascii="Arial" w:hAnsi="Arial" w:cs="Arial"/>
          <w:sz w:val="20"/>
          <w:szCs w:val="20"/>
        </w:rPr>
        <w:t>, ponto 0</w:t>
      </w:r>
      <w:r w:rsidR="00574D19">
        <w:rPr>
          <w:rFonts w:ascii="Arial" w:hAnsi="Arial" w:cs="Arial"/>
          <w:sz w:val="20"/>
          <w:szCs w:val="20"/>
        </w:rPr>
        <w:t>2</w:t>
      </w:r>
      <w:r w:rsidR="00556681">
        <w:rPr>
          <w:rFonts w:ascii="Arial" w:hAnsi="Arial" w:cs="Arial"/>
          <w:sz w:val="20"/>
          <w:szCs w:val="20"/>
        </w:rPr>
        <w:t xml:space="preserve">, matrícula nº </w:t>
      </w:r>
      <w:r w:rsidR="00574D19">
        <w:rPr>
          <w:rFonts w:ascii="Arial" w:hAnsi="Arial" w:cs="Arial"/>
          <w:sz w:val="20"/>
          <w:szCs w:val="20"/>
        </w:rPr>
        <w:t>33/92</w:t>
      </w:r>
      <w:r w:rsidR="00556681">
        <w:rPr>
          <w:rFonts w:ascii="Arial" w:hAnsi="Arial" w:cs="Arial"/>
          <w:sz w:val="20"/>
          <w:szCs w:val="20"/>
        </w:rPr>
        <w:t>.</w:t>
      </w:r>
    </w:p>
    <w:p w:rsidR="00B604D1" w:rsidRDefault="00B604D1" w:rsidP="00B604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B604D1" w:rsidP="005566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04D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56681">
        <w:rPr>
          <w:rFonts w:ascii="Arial" w:hAnsi="Arial" w:cs="Arial"/>
          <w:sz w:val="20"/>
          <w:szCs w:val="20"/>
        </w:rPr>
        <w:t>O presente Decreto entrará em vigor 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566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556681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376D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56681" w:rsidRDefault="005566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6681" w:rsidRDefault="005566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6681" w:rsidRDefault="005566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556681" w:rsidRDefault="005566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3E37FC" w:rsidRDefault="003E37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 xml:space="preserve">etora do </w:t>
      </w:r>
      <w:proofErr w:type="spellStart"/>
      <w:r w:rsidR="001D236E">
        <w:rPr>
          <w:rFonts w:ascii="Arial" w:hAnsi="Arial" w:cs="Arial"/>
          <w:sz w:val="20"/>
          <w:szCs w:val="20"/>
        </w:rPr>
        <w:t>Depto</w:t>
      </w:r>
      <w:proofErr w:type="spellEnd"/>
      <w:r w:rsidR="001D23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D236E">
        <w:rPr>
          <w:rFonts w:ascii="Arial" w:hAnsi="Arial" w:cs="Arial"/>
          <w:sz w:val="20"/>
          <w:szCs w:val="20"/>
        </w:rPr>
        <w:t>de</w:t>
      </w:r>
      <w:proofErr w:type="gramEnd"/>
      <w:r w:rsidR="001D236E">
        <w:rPr>
          <w:rFonts w:ascii="Arial" w:hAnsi="Arial" w:cs="Arial"/>
          <w:sz w:val="20"/>
          <w:szCs w:val="20"/>
        </w:rPr>
        <w:t xml:space="preserve">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B73" w:rsidRDefault="00B23B73" w:rsidP="009243B3">
      <w:pPr>
        <w:spacing w:after="0" w:line="240" w:lineRule="auto"/>
      </w:pPr>
      <w:r>
        <w:separator/>
      </w:r>
    </w:p>
  </w:endnote>
  <w:endnote w:type="continuationSeparator" w:id="0">
    <w:p w:rsidR="00B23B73" w:rsidRDefault="00B23B7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B73" w:rsidRDefault="00B23B73" w:rsidP="009243B3">
      <w:pPr>
        <w:spacing w:after="0" w:line="240" w:lineRule="auto"/>
      </w:pPr>
      <w:r>
        <w:separator/>
      </w:r>
    </w:p>
  </w:footnote>
  <w:footnote w:type="continuationSeparator" w:id="0">
    <w:p w:rsidR="00B23B73" w:rsidRDefault="00B23B7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46912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918"/>
    <w:rsid w:val="004D2E30"/>
    <w:rsid w:val="004D387F"/>
    <w:rsid w:val="004D5DF5"/>
    <w:rsid w:val="004D70CA"/>
    <w:rsid w:val="004D7E03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6681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4D19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97CC3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5781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7CA9"/>
    <w:rsid w:val="00651CA3"/>
    <w:rsid w:val="006522D8"/>
    <w:rsid w:val="0065237E"/>
    <w:rsid w:val="00652BF9"/>
    <w:rsid w:val="0065471E"/>
    <w:rsid w:val="00660853"/>
    <w:rsid w:val="0066494C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73A4E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3B73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04D1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5B50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631F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611CBF24"/>
  <w15:docId w15:val="{385B2CFD-358C-4387-BBEF-45C20582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2019-03-28T10:59:00Z</dcterms:created>
  <dcterms:modified xsi:type="dcterms:W3CDTF">2019-06-13T14:40:00Z</dcterms:modified>
</cp:coreProperties>
</file>