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34F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E34F8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4F85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F3DE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4F85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Complementar nº 062/96.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4072" w:rsidRDefault="00B10976" w:rsidP="00E34F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E34F85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E34F8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5167" w:rsidRDefault="009243B3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F5167">
        <w:rPr>
          <w:rFonts w:ascii="Arial" w:hAnsi="Arial" w:cs="Arial"/>
          <w:sz w:val="20"/>
          <w:szCs w:val="20"/>
        </w:rPr>
        <w:t>A</w:t>
      </w:r>
      <w:r w:rsidR="00E34F85">
        <w:rPr>
          <w:rFonts w:ascii="Arial" w:hAnsi="Arial" w:cs="Arial"/>
          <w:sz w:val="20"/>
          <w:szCs w:val="20"/>
        </w:rPr>
        <w:t xml:space="preserve"> concessão de direito real de uso da área de terra localizada no Parque São Francisco, constando com 1.441,75m², como consta do Anexo I da Lei Complementar nº 062, de 14 de março de 1996, é regulamentada através deste Decreto.</w:t>
      </w:r>
    </w:p>
    <w:p w:rsidR="00DB4072" w:rsidRDefault="00DB4072" w:rsidP="00DB4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167" w:rsidRDefault="00DB4072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34F85">
        <w:rPr>
          <w:rFonts w:ascii="Arial" w:hAnsi="Arial" w:cs="Arial"/>
          <w:sz w:val="20"/>
          <w:szCs w:val="20"/>
        </w:rPr>
        <w:t>A área de terra a ser cedida através de concessão de direito real de uso à SOCIEDADE AMIGOS DE BAIRRO DO JARDIM FIGUEIREDO E ADJACÊNCIAS, destina-se à construção de sua sede, contendo as seguintes medidas e confrontações:</w:t>
      </w: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 referida área inicia-se no marco nº 01 numa extensão de 41,00m até atingir o marco nº 02 onde faz frente para a Rua Jerônimo </w:t>
      </w:r>
      <w:proofErr w:type="spellStart"/>
      <w:r>
        <w:rPr>
          <w:rFonts w:ascii="Arial" w:hAnsi="Arial" w:cs="Arial"/>
          <w:sz w:val="20"/>
          <w:szCs w:val="20"/>
        </w:rPr>
        <w:t>Ferigado</w:t>
      </w:r>
      <w:proofErr w:type="spellEnd"/>
      <w:r>
        <w:rPr>
          <w:rFonts w:ascii="Arial" w:hAnsi="Arial" w:cs="Arial"/>
          <w:sz w:val="20"/>
          <w:szCs w:val="20"/>
        </w:rPr>
        <w:t xml:space="preserve"> onde </w:t>
      </w:r>
      <w:proofErr w:type="spellStart"/>
      <w:r>
        <w:rPr>
          <w:rFonts w:ascii="Arial" w:hAnsi="Arial" w:cs="Arial"/>
          <w:sz w:val="20"/>
          <w:szCs w:val="20"/>
        </w:rPr>
        <w:t>vira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E47C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esquerda até encontrar o marco nº 03 numa extensão de 35,00m onde faz divisa com a viela ali existente. Desse ponto segue até encontrar o marco nº 04 numa extensão de 19,00 m em linha reta + 19,00m em curva, fazendo frente para a Rua </w:t>
      </w:r>
      <w:r w:rsidR="005E47C8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G. Garcia; daí segue até encontrar o marco inicial nº 01 numa extensão de 53,00m, confrontando com a área remanescente encerrando assim uma área de 1.441,75m²”.</w:t>
      </w: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F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concessão de direito real de uso realizada através de Contrato contendo condições de início de obra no prazo de 3 (três) anos e, funcionamento em 4 (quatro) anos, a partir da data da assinatura do mesmo.</w:t>
      </w: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F85" w:rsidRDefault="00E34F85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4F8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previstos no artigo 3º 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 presente Decreto, o patrimônio retornará ao município, bem como, todas as benfeitorias que porventura tenham sido executadas, sem direito a retenção ou indenização, ficando incorporadas ao imóvel.</w:t>
      </w:r>
    </w:p>
    <w:p w:rsidR="007F5167" w:rsidRDefault="007F5167" w:rsidP="00333F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7F5167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16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4F85">
        <w:rPr>
          <w:rFonts w:ascii="Arial" w:hAnsi="Arial" w:cs="Arial"/>
          <w:b/>
          <w:bCs/>
          <w:sz w:val="20"/>
          <w:szCs w:val="20"/>
        </w:rPr>
        <w:t>5</w:t>
      </w:r>
      <w:r w:rsidRPr="007F516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B06E4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34F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B06E40">
        <w:rPr>
          <w:rFonts w:ascii="Arial" w:hAnsi="Arial" w:cs="Arial"/>
          <w:sz w:val="20"/>
          <w:szCs w:val="20"/>
        </w:rPr>
        <w:t>2</w:t>
      </w:r>
      <w:r w:rsidR="00E34F85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F3DE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E34F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DB4072" w:rsidRDefault="00333F97" w:rsidP="00B06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34F85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34F85">
        <w:rPr>
          <w:rFonts w:ascii="Arial" w:hAnsi="Arial" w:cs="Arial"/>
          <w:sz w:val="20"/>
          <w:szCs w:val="20"/>
        </w:rPr>
        <w:t>Depto</w:t>
      </w:r>
      <w:proofErr w:type="spellEnd"/>
      <w:r w:rsidR="00E34F8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34F85">
        <w:rPr>
          <w:rFonts w:ascii="Arial" w:hAnsi="Arial" w:cs="Arial"/>
          <w:sz w:val="20"/>
          <w:szCs w:val="20"/>
        </w:rPr>
        <w:t>de</w:t>
      </w:r>
      <w:proofErr w:type="gramEnd"/>
      <w:r w:rsidR="00E34F85">
        <w:rPr>
          <w:rFonts w:ascii="Arial" w:hAnsi="Arial" w:cs="Arial"/>
          <w:sz w:val="20"/>
          <w:szCs w:val="20"/>
        </w:rPr>
        <w:t xml:space="preserve"> Obras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7E" w:rsidRDefault="00D47B7E" w:rsidP="009243B3">
      <w:pPr>
        <w:spacing w:after="0" w:line="240" w:lineRule="auto"/>
      </w:pPr>
      <w:r>
        <w:separator/>
      </w:r>
    </w:p>
  </w:endnote>
  <w:endnote w:type="continuationSeparator" w:id="0">
    <w:p w:rsidR="00D47B7E" w:rsidRDefault="00D47B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7E" w:rsidRDefault="00D47B7E" w:rsidP="009243B3">
      <w:pPr>
        <w:spacing w:after="0" w:line="240" w:lineRule="auto"/>
      </w:pPr>
      <w:r>
        <w:separator/>
      </w:r>
    </w:p>
  </w:footnote>
  <w:footnote w:type="continuationSeparator" w:id="0">
    <w:p w:rsidR="00D47B7E" w:rsidRDefault="00D47B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E47C8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5995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B7E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F85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5:docId w15:val="{64EA4689-2F43-4A20-B06F-AA999076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2019-03-28T16:59:00Z</dcterms:created>
  <dcterms:modified xsi:type="dcterms:W3CDTF">2019-06-13T15:22:00Z</dcterms:modified>
</cp:coreProperties>
</file>