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4508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6B3382">
        <w:rPr>
          <w:rFonts w:ascii="Arial" w:hAnsi="Arial" w:cs="Arial"/>
          <w:b/>
          <w:sz w:val="20"/>
          <w:szCs w:val="20"/>
        </w:rPr>
        <w:t>4</w:t>
      </w:r>
      <w:r w:rsidR="00450871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B31C0">
        <w:rPr>
          <w:rFonts w:ascii="Arial" w:hAnsi="Arial" w:cs="Arial"/>
          <w:b/>
          <w:sz w:val="20"/>
          <w:szCs w:val="20"/>
        </w:rPr>
        <w:t>2</w:t>
      </w:r>
      <w:r w:rsidR="00450871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13BB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50871" w:rsidP="009537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Cassação de Alvará de Licença de ponto de Táxi.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45087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0B31C0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450871">
        <w:rPr>
          <w:rFonts w:ascii="Arial" w:hAnsi="Arial" w:cs="Arial"/>
          <w:b/>
          <w:sz w:val="20"/>
          <w:szCs w:val="20"/>
        </w:rPr>
        <w:t>E À VISTA DO CONTIDO NO PROCESSO INTERNO Nº 13/96 – DTM.;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0871" w:rsidRDefault="009243B3" w:rsidP="004508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50871">
        <w:rPr>
          <w:rFonts w:ascii="Arial" w:hAnsi="Arial" w:cs="Arial"/>
          <w:sz w:val="20"/>
          <w:szCs w:val="20"/>
        </w:rPr>
        <w:t>Fica CASSADO com base nos artigos 7º e 14, alínea “a”, da Lei Municipal nº 809/72, o alvará de Licença de ponto de Táxi, expedido em nome de OSWALDO BAI, portador do RG nº 4.716.164-4 – SSP/SP e CIC nº 055.998.918-01, ponto nº 03, matrícula nº 43/93.</w:t>
      </w:r>
    </w:p>
    <w:p w:rsidR="000B31C0" w:rsidRDefault="000B31C0" w:rsidP="000B31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537AD" w:rsidP="004508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37A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50871">
        <w:rPr>
          <w:rFonts w:ascii="Arial" w:hAnsi="Arial" w:cs="Arial"/>
          <w:sz w:val="20"/>
          <w:szCs w:val="20"/>
        </w:rPr>
        <w:t>O presente Decreto entrará em vigor na data de sua publicação.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508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837BA">
        <w:rPr>
          <w:rFonts w:ascii="Arial" w:hAnsi="Arial" w:cs="Arial"/>
          <w:sz w:val="20"/>
          <w:szCs w:val="20"/>
        </w:rPr>
        <w:t>2</w:t>
      </w:r>
      <w:r w:rsidR="00450871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E5D8E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1837BA" w:rsidP="00A736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6C7331" w:rsidRDefault="00462970" w:rsidP="001837B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</w:t>
      </w:r>
      <w:r w:rsidR="001837BA">
        <w:rPr>
          <w:rFonts w:ascii="Arial" w:hAnsi="Arial" w:cs="Arial"/>
          <w:sz w:val="20"/>
          <w:szCs w:val="20"/>
        </w:rPr>
        <w:t>pto. da Receita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89D" w:rsidRDefault="0064689D" w:rsidP="009243B3">
      <w:pPr>
        <w:spacing w:after="0" w:line="240" w:lineRule="auto"/>
      </w:pPr>
      <w:r>
        <w:separator/>
      </w:r>
    </w:p>
  </w:endnote>
  <w:endnote w:type="continuationSeparator" w:id="1">
    <w:p w:rsidR="0064689D" w:rsidRDefault="0064689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89D" w:rsidRDefault="0064689D" w:rsidP="009243B3">
      <w:pPr>
        <w:spacing w:after="0" w:line="240" w:lineRule="auto"/>
      </w:pPr>
      <w:r>
        <w:separator/>
      </w:r>
    </w:p>
  </w:footnote>
  <w:footnote w:type="continuationSeparator" w:id="1">
    <w:p w:rsidR="0064689D" w:rsidRDefault="0064689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3596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2019-03-28T19:31:00Z</dcterms:created>
  <dcterms:modified xsi:type="dcterms:W3CDTF">2019-03-28T19:35:00Z</dcterms:modified>
</cp:coreProperties>
</file>