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50D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C50DA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DA0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50DA0" w:rsidP="00AF11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área em doação e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50D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LEI, E À VISTA DO CONTIDO NO PROCESSO PROTOCOLADO Nº 5.095/96;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11E5" w:rsidRDefault="009243B3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50DA0">
        <w:rPr>
          <w:rFonts w:ascii="Arial" w:hAnsi="Arial" w:cs="Arial"/>
          <w:sz w:val="20"/>
          <w:szCs w:val="20"/>
        </w:rPr>
        <w:t>ACEITA, em nome da Prefeitura Municipal de Feraz de Vasconcelos, a doação sem encargos, que faz JUELI IMÓVEIS S/C LTDA., de quatro (4) áreas totalizando 1.482,00 m², destinados ao PROLONGAMENTO das Ruas Leovaldo Temporim; Alagoas, Bahia e Ceará, neste Município, conforme Memorial Descritivo, parte integrante deste Decreto.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0DFB">
        <w:rPr>
          <w:rFonts w:ascii="Arial" w:hAnsi="Arial" w:cs="Arial"/>
          <w:sz w:val="20"/>
          <w:szCs w:val="20"/>
        </w:rPr>
        <w:t>Este Decreto entrará em vigor na data de sua publicação</w:t>
      </w:r>
      <w:r w:rsidR="00C50DA0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50DA0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C50DA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391232" w:rsidRDefault="00391232" w:rsidP="00C50D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 xml:space="preserve">do </w:t>
      </w:r>
      <w:r w:rsidR="00C50DA0">
        <w:rPr>
          <w:rFonts w:ascii="Arial" w:hAnsi="Arial" w:cs="Arial"/>
          <w:sz w:val="20"/>
          <w:szCs w:val="20"/>
        </w:rPr>
        <w:t>Depto. de Obras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95" w:rsidRDefault="00C73C95" w:rsidP="009243B3">
      <w:pPr>
        <w:spacing w:after="0" w:line="240" w:lineRule="auto"/>
      </w:pPr>
      <w:r>
        <w:separator/>
      </w:r>
    </w:p>
  </w:endnote>
  <w:endnote w:type="continuationSeparator" w:id="1">
    <w:p w:rsidR="00C73C95" w:rsidRDefault="00C73C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95" w:rsidRDefault="00C73C95" w:rsidP="009243B3">
      <w:pPr>
        <w:spacing w:after="0" w:line="240" w:lineRule="auto"/>
      </w:pPr>
      <w:r>
        <w:separator/>
      </w:r>
    </w:p>
  </w:footnote>
  <w:footnote w:type="continuationSeparator" w:id="1">
    <w:p w:rsidR="00C73C95" w:rsidRDefault="00C73C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73C95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2019-03-29T01:14:00Z</dcterms:created>
  <dcterms:modified xsi:type="dcterms:W3CDTF">2019-03-29T01:18:00Z</dcterms:modified>
</cp:coreProperties>
</file>