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7E5ECA">
        <w:rPr>
          <w:rFonts w:ascii="Arial" w:hAnsi="Arial" w:cs="Arial"/>
          <w:b/>
          <w:sz w:val="20"/>
          <w:szCs w:val="20"/>
        </w:rPr>
        <w:t>191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A75D1">
        <w:rPr>
          <w:rFonts w:ascii="Arial" w:hAnsi="Arial" w:cs="Arial"/>
          <w:b/>
          <w:sz w:val="20"/>
          <w:szCs w:val="20"/>
        </w:rPr>
        <w:t>0</w:t>
      </w:r>
      <w:r w:rsidR="007E5ECA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75D1">
        <w:rPr>
          <w:rFonts w:ascii="Arial" w:hAnsi="Arial" w:cs="Arial"/>
          <w:b/>
          <w:sz w:val="20"/>
          <w:szCs w:val="20"/>
        </w:rPr>
        <w:t>FEVEREIRO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E5EC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uso a título precário e gratuito do salão Municipal de Ferraz de Vasconcelos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7E5ECA">
        <w:rPr>
          <w:rFonts w:ascii="Arial" w:hAnsi="Arial" w:cs="Arial"/>
          <w:b/>
          <w:sz w:val="20"/>
          <w:szCs w:val="20"/>
        </w:rPr>
        <w:t>QUE LHE SÃO CONFERIDAS POR LEI, E À VISTA DO CONTIDO NO PROCESSO INTERNO Nº 17/97-GP</w:t>
      </w:r>
      <w:r w:rsidR="008F241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2FE0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autorizado </w:t>
      </w:r>
      <w:r>
        <w:rPr>
          <w:rFonts w:ascii="Arial" w:hAnsi="Arial" w:cs="Arial"/>
          <w:sz w:val="20"/>
          <w:szCs w:val="20"/>
        </w:rPr>
        <w:t xml:space="preserve">o uso a título precário e gratuito </w:t>
      </w:r>
      <w:r>
        <w:rPr>
          <w:rFonts w:ascii="Arial" w:hAnsi="Arial" w:cs="Arial"/>
          <w:sz w:val="20"/>
          <w:szCs w:val="20"/>
        </w:rPr>
        <w:t>do S</w:t>
      </w:r>
      <w:r>
        <w:rPr>
          <w:rFonts w:ascii="Arial" w:hAnsi="Arial" w:cs="Arial"/>
          <w:sz w:val="20"/>
          <w:szCs w:val="20"/>
        </w:rPr>
        <w:t>alão Municipal de Ferraz de Vasconcelos</w:t>
      </w:r>
      <w:r>
        <w:rPr>
          <w:rFonts w:ascii="Arial" w:hAnsi="Arial" w:cs="Arial"/>
          <w:sz w:val="20"/>
          <w:szCs w:val="20"/>
        </w:rPr>
        <w:t xml:space="preserve">, localizado na Rua </w:t>
      </w:r>
      <w:proofErr w:type="spellStart"/>
      <w:r>
        <w:rPr>
          <w:rFonts w:ascii="Arial" w:hAnsi="Arial" w:cs="Arial"/>
          <w:sz w:val="20"/>
          <w:szCs w:val="20"/>
        </w:rPr>
        <w:t>Gothard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Kaesemodel</w:t>
      </w:r>
      <w:proofErr w:type="spellEnd"/>
      <w:r>
        <w:rPr>
          <w:rFonts w:ascii="Arial" w:hAnsi="Arial" w:cs="Arial"/>
          <w:sz w:val="20"/>
          <w:szCs w:val="20"/>
        </w:rPr>
        <w:t xml:space="preserve"> Júnior, 535, nesta cidade, pela ASSISTÊNCIA SOCIAL “ANTÔNIO MONTEIRO”, CGC nº 59.643.361/0001-07, com sede na Rua Humberto de Campos nº 240, Vila Corrêa, nesta cidade.</w:t>
      </w:r>
    </w:p>
    <w:p w:rsidR="007E5ECA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1409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E5ECA">
        <w:rPr>
          <w:rFonts w:ascii="Arial" w:hAnsi="Arial" w:cs="Arial"/>
          <w:sz w:val="20"/>
          <w:szCs w:val="20"/>
        </w:rPr>
        <w:t>A autorização a que alude o artigo anterior, vigorará nos próximos dias 8, 9, 10 e 11 de fevereiro, para exploração dos Bailes Carnavalescos de 1997</w:t>
      </w:r>
      <w:r w:rsidR="00261409">
        <w:rPr>
          <w:rFonts w:ascii="Arial" w:hAnsi="Arial" w:cs="Arial"/>
          <w:sz w:val="20"/>
          <w:szCs w:val="20"/>
        </w:rPr>
        <w:t>.</w:t>
      </w: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2C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B3140">
        <w:rPr>
          <w:rFonts w:ascii="Arial" w:hAnsi="Arial" w:cs="Arial"/>
          <w:sz w:val="20"/>
          <w:szCs w:val="20"/>
        </w:rPr>
        <w:t>0</w:t>
      </w:r>
      <w:r w:rsidR="007E5ECA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1B3140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>VALDEMAR MARQUES DE OLIVEIRA FILHO</w:t>
      </w:r>
      <w:r w:rsidRPr="00815017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0CB" w:rsidRDefault="003710CB" w:rsidP="009243B3">
      <w:pPr>
        <w:spacing w:after="0" w:line="240" w:lineRule="auto"/>
      </w:pPr>
      <w:r>
        <w:separator/>
      </w:r>
    </w:p>
  </w:endnote>
  <w:endnote w:type="continuationSeparator" w:id="0">
    <w:p w:rsidR="003710CB" w:rsidRDefault="003710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0CB" w:rsidRDefault="003710CB" w:rsidP="009243B3">
      <w:pPr>
        <w:spacing w:after="0" w:line="240" w:lineRule="auto"/>
      </w:pPr>
      <w:r>
        <w:separator/>
      </w:r>
    </w:p>
  </w:footnote>
  <w:footnote w:type="continuationSeparator" w:id="0">
    <w:p w:rsidR="003710CB" w:rsidRDefault="003710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1B3140"/>
    <w:rsid w:val="00210920"/>
    <w:rsid w:val="00261409"/>
    <w:rsid w:val="002A6DED"/>
    <w:rsid w:val="002F4336"/>
    <w:rsid w:val="003156DD"/>
    <w:rsid w:val="003710CB"/>
    <w:rsid w:val="003A4918"/>
    <w:rsid w:val="003C0805"/>
    <w:rsid w:val="003F13C3"/>
    <w:rsid w:val="004E6F49"/>
    <w:rsid w:val="004F2740"/>
    <w:rsid w:val="004F7E07"/>
    <w:rsid w:val="005C7FC7"/>
    <w:rsid w:val="0066599D"/>
    <w:rsid w:val="00695746"/>
    <w:rsid w:val="006C0105"/>
    <w:rsid w:val="006C76B1"/>
    <w:rsid w:val="006D364D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9243B3"/>
    <w:rsid w:val="009A1756"/>
    <w:rsid w:val="009A2FE0"/>
    <w:rsid w:val="009F6656"/>
    <w:rsid w:val="00AB1088"/>
    <w:rsid w:val="00AE19E8"/>
    <w:rsid w:val="00B87E90"/>
    <w:rsid w:val="00BA6DAD"/>
    <w:rsid w:val="00CA2FA0"/>
    <w:rsid w:val="00CC1816"/>
    <w:rsid w:val="00DA75D1"/>
    <w:rsid w:val="00E03E00"/>
    <w:rsid w:val="00EC5676"/>
    <w:rsid w:val="00ED7CDF"/>
    <w:rsid w:val="00EF2C6B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2019-04-07T01:14:00Z</dcterms:created>
  <dcterms:modified xsi:type="dcterms:W3CDTF">2019-04-07T01:22:00Z</dcterms:modified>
</cp:coreProperties>
</file>