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1B3BD4">
        <w:rPr>
          <w:rFonts w:ascii="Arial" w:hAnsi="Arial" w:cs="Arial"/>
          <w:b/>
          <w:sz w:val="20"/>
          <w:szCs w:val="20"/>
        </w:rPr>
        <w:t>20</w:t>
      </w:r>
      <w:r w:rsidR="009E1D83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B3BD4">
        <w:rPr>
          <w:rFonts w:ascii="Arial" w:hAnsi="Arial" w:cs="Arial"/>
          <w:b/>
          <w:sz w:val="20"/>
          <w:szCs w:val="20"/>
        </w:rPr>
        <w:t>1</w:t>
      </w:r>
      <w:r w:rsidR="009E1D83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02B54">
        <w:rPr>
          <w:rFonts w:ascii="Arial" w:hAnsi="Arial" w:cs="Arial"/>
          <w:b/>
          <w:sz w:val="20"/>
          <w:szCs w:val="20"/>
        </w:rPr>
        <w:t>ABRIL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D20F0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30383">
        <w:rPr>
          <w:rFonts w:ascii="Arial" w:hAnsi="Arial" w:cs="Arial"/>
          <w:sz w:val="20"/>
          <w:szCs w:val="20"/>
        </w:rPr>
        <w:t xml:space="preserve">a abertura de </w:t>
      </w:r>
      <w:r w:rsidR="00F02B54">
        <w:rPr>
          <w:rFonts w:ascii="Arial" w:hAnsi="Arial" w:cs="Arial"/>
          <w:sz w:val="20"/>
          <w:szCs w:val="20"/>
        </w:rPr>
        <w:t xml:space="preserve">Crédito Adicional </w:t>
      </w:r>
      <w:r w:rsidR="00760CFE">
        <w:rPr>
          <w:rFonts w:ascii="Arial" w:hAnsi="Arial" w:cs="Arial"/>
          <w:sz w:val="20"/>
          <w:szCs w:val="20"/>
        </w:rPr>
        <w:t>Especial</w:t>
      </w:r>
      <w:r w:rsidR="00A30383">
        <w:rPr>
          <w:rFonts w:ascii="Arial" w:hAnsi="Arial" w:cs="Arial"/>
          <w:sz w:val="20"/>
          <w:szCs w:val="20"/>
        </w:rPr>
        <w:t>, autorizado pela Lei nº 2.</w:t>
      </w:r>
      <w:r w:rsidR="009E1D83">
        <w:rPr>
          <w:rFonts w:ascii="Arial" w:hAnsi="Arial" w:cs="Arial"/>
          <w:sz w:val="20"/>
          <w:szCs w:val="20"/>
        </w:rPr>
        <w:t>183</w:t>
      </w:r>
      <w:r w:rsidR="00A30383">
        <w:rPr>
          <w:rFonts w:ascii="Arial" w:hAnsi="Arial" w:cs="Arial"/>
          <w:sz w:val="20"/>
          <w:szCs w:val="20"/>
        </w:rPr>
        <w:t>, de 1</w:t>
      </w:r>
      <w:r w:rsidR="009E1D83">
        <w:rPr>
          <w:rFonts w:ascii="Arial" w:hAnsi="Arial" w:cs="Arial"/>
          <w:sz w:val="20"/>
          <w:szCs w:val="20"/>
        </w:rPr>
        <w:t>6</w:t>
      </w:r>
      <w:r w:rsidR="00A30383">
        <w:rPr>
          <w:rFonts w:ascii="Arial" w:hAnsi="Arial" w:cs="Arial"/>
          <w:sz w:val="20"/>
          <w:szCs w:val="20"/>
        </w:rPr>
        <w:t xml:space="preserve"> de </w:t>
      </w:r>
      <w:r w:rsidR="00760CFE">
        <w:rPr>
          <w:rFonts w:ascii="Arial" w:hAnsi="Arial" w:cs="Arial"/>
          <w:sz w:val="20"/>
          <w:szCs w:val="20"/>
        </w:rPr>
        <w:t>abril</w:t>
      </w:r>
      <w:r w:rsidR="00A30383">
        <w:rPr>
          <w:rFonts w:ascii="Arial" w:hAnsi="Arial" w:cs="Arial"/>
          <w:sz w:val="20"/>
          <w:szCs w:val="20"/>
        </w:rPr>
        <w:t xml:space="preserve"> de 199</w:t>
      </w:r>
      <w:r w:rsidR="009E1D83">
        <w:rPr>
          <w:rFonts w:ascii="Arial" w:hAnsi="Arial" w:cs="Arial"/>
          <w:sz w:val="20"/>
          <w:szCs w:val="20"/>
        </w:rPr>
        <w:t>6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261409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AE19E8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3F0F0E">
        <w:rPr>
          <w:rFonts w:ascii="Arial" w:hAnsi="Arial" w:cs="Arial"/>
          <w:b/>
          <w:sz w:val="20"/>
          <w:szCs w:val="20"/>
        </w:rPr>
        <w:t>E SU</w:t>
      </w:r>
      <w:r w:rsidR="00D20F01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3F0F0E">
        <w:rPr>
          <w:rFonts w:ascii="Arial" w:hAnsi="Arial" w:cs="Arial"/>
          <w:b/>
          <w:sz w:val="20"/>
          <w:szCs w:val="20"/>
        </w:rPr>
        <w:t>LEGAIS</w:t>
      </w:r>
      <w:r w:rsidR="00A30383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0F0E" w:rsidRDefault="007E5ECA" w:rsidP="006D0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B3BD4">
        <w:rPr>
          <w:rFonts w:ascii="Arial" w:hAnsi="Arial" w:cs="Arial"/>
          <w:sz w:val="20"/>
          <w:szCs w:val="20"/>
        </w:rPr>
        <w:t>Fica aberto no D</w:t>
      </w:r>
      <w:r w:rsidR="00A30383">
        <w:rPr>
          <w:rFonts w:ascii="Arial" w:hAnsi="Arial" w:cs="Arial"/>
          <w:sz w:val="20"/>
          <w:szCs w:val="20"/>
        </w:rPr>
        <w:t xml:space="preserve">epartamento de Contabilidade e Orçamento, um </w:t>
      </w:r>
      <w:r w:rsidR="00CA6E74">
        <w:rPr>
          <w:rFonts w:ascii="Arial" w:hAnsi="Arial" w:cs="Arial"/>
          <w:sz w:val="20"/>
          <w:szCs w:val="20"/>
        </w:rPr>
        <w:t xml:space="preserve">crédito adicional </w:t>
      </w:r>
      <w:r w:rsidR="001B3BD4">
        <w:rPr>
          <w:rFonts w:ascii="Arial" w:hAnsi="Arial" w:cs="Arial"/>
          <w:sz w:val="20"/>
          <w:szCs w:val="20"/>
        </w:rPr>
        <w:t xml:space="preserve">no valor de R$ </w:t>
      </w:r>
      <w:r w:rsidR="00CA6E74">
        <w:rPr>
          <w:rFonts w:ascii="Arial" w:hAnsi="Arial" w:cs="Arial"/>
          <w:sz w:val="20"/>
          <w:szCs w:val="20"/>
        </w:rPr>
        <w:t>2.540.000</w:t>
      </w:r>
      <w:r w:rsidR="00A30383">
        <w:rPr>
          <w:rFonts w:ascii="Arial" w:hAnsi="Arial" w:cs="Arial"/>
          <w:sz w:val="20"/>
          <w:szCs w:val="20"/>
        </w:rPr>
        <w:t>,00 (</w:t>
      </w:r>
      <w:r w:rsidR="00CA6E74">
        <w:rPr>
          <w:rFonts w:ascii="Arial" w:hAnsi="Arial" w:cs="Arial"/>
          <w:sz w:val="20"/>
          <w:szCs w:val="20"/>
        </w:rPr>
        <w:t xml:space="preserve">dois milhões, </w:t>
      </w:r>
      <w:r w:rsidR="00CA6E74">
        <w:rPr>
          <w:rFonts w:ascii="Arial" w:hAnsi="Arial" w:cs="Arial"/>
          <w:sz w:val="20"/>
          <w:szCs w:val="20"/>
        </w:rPr>
        <w:t>quinhentos</w:t>
      </w:r>
      <w:r w:rsidR="00CA6E74">
        <w:rPr>
          <w:rFonts w:ascii="Arial" w:hAnsi="Arial" w:cs="Arial"/>
          <w:sz w:val="20"/>
          <w:szCs w:val="20"/>
        </w:rPr>
        <w:t xml:space="preserve"> e quarenta</w:t>
      </w:r>
      <w:r w:rsidR="00CA6E74">
        <w:rPr>
          <w:rFonts w:ascii="Arial" w:hAnsi="Arial" w:cs="Arial"/>
          <w:sz w:val="20"/>
          <w:szCs w:val="20"/>
        </w:rPr>
        <w:t xml:space="preserve"> </w:t>
      </w:r>
      <w:r w:rsidR="00A30383">
        <w:rPr>
          <w:rFonts w:ascii="Arial" w:hAnsi="Arial" w:cs="Arial"/>
          <w:sz w:val="20"/>
          <w:szCs w:val="20"/>
        </w:rPr>
        <w:t xml:space="preserve">mil reais), </w:t>
      </w:r>
      <w:r w:rsidR="00CA6E74">
        <w:rPr>
          <w:rFonts w:ascii="Arial" w:hAnsi="Arial" w:cs="Arial"/>
          <w:sz w:val="20"/>
          <w:szCs w:val="20"/>
        </w:rPr>
        <w:t>para suplementar as seguintes dotações do orçamento vigente</w:t>
      </w:r>
      <w:r w:rsidR="003F0F0E">
        <w:rPr>
          <w:rFonts w:ascii="Arial" w:hAnsi="Arial" w:cs="Arial"/>
          <w:sz w:val="20"/>
          <w:szCs w:val="20"/>
        </w:rPr>
        <w:t>:</w:t>
      </w:r>
    </w:p>
    <w:p w:rsidR="008F7910" w:rsidRDefault="008F7910" w:rsidP="006D0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799"/>
        <w:gridCol w:w="1474"/>
      </w:tblGrid>
      <w:tr w:rsidR="00973752" w:rsidRPr="003F0F0E" w:rsidTr="003F0F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F0F0E" w:rsidRPr="003F0F0E" w:rsidRDefault="003F0F0E" w:rsidP="003F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F0F0E" w:rsidRPr="003F0F0E" w:rsidRDefault="003F0F0E" w:rsidP="003F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F0F0E" w:rsidRPr="003F0F0E" w:rsidRDefault="003F0F0E" w:rsidP="003F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3F0F0E" w:rsidRDefault="00CA6E7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3F0F0E" w:rsidRDefault="00CA6E74" w:rsidP="001C32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3F0F0E" w:rsidRPr="001B3BD4" w:rsidRDefault="003F0F0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3F0F0E" w:rsidRDefault="00CA6E7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1B3BD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3F0F0E" w:rsidRDefault="00CA6E7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3F0F0E" w:rsidRPr="001B3BD4" w:rsidRDefault="003F0F0E" w:rsidP="0097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3F0F0E" w:rsidRDefault="00CA6E74" w:rsidP="00CA6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1B3BD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1B3BD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174</w:t>
            </w:r>
            <w:r w:rsidR="001B3BD4">
              <w:rPr>
                <w:rFonts w:ascii="Arial" w:hAnsi="Arial" w:cs="Arial"/>
                <w:sz w:val="20"/>
                <w:szCs w:val="20"/>
              </w:rPr>
              <w:t>.2.</w:t>
            </w:r>
            <w:r w:rsidR="00760CF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3F0F0E" w:rsidRDefault="00CA6E7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F0F0E" w:rsidRPr="001B3BD4" w:rsidRDefault="003F0F0E" w:rsidP="0097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383" w:rsidTr="003F0F0E">
        <w:trPr>
          <w:jc w:val="center"/>
        </w:trPr>
        <w:tc>
          <w:tcPr>
            <w:tcW w:w="0" w:type="auto"/>
          </w:tcPr>
          <w:p w:rsidR="00A30383" w:rsidRDefault="00CA6E7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1B3BD4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1B3BD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A30383" w:rsidRDefault="00CA6E7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30383" w:rsidRPr="001B3BD4" w:rsidRDefault="00760CFE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A6E74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1B3BD4" w:rsidTr="003F0F0E">
        <w:trPr>
          <w:jc w:val="center"/>
        </w:trPr>
        <w:tc>
          <w:tcPr>
            <w:tcW w:w="0" w:type="auto"/>
          </w:tcPr>
          <w:p w:rsidR="001B3BD4" w:rsidRDefault="001B3BD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B3BD4" w:rsidRDefault="001B3BD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B3BD4" w:rsidRPr="001B3BD4" w:rsidRDefault="001B3BD4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BD4" w:rsidTr="003F0F0E">
        <w:trPr>
          <w:jc w:val="center"/>
        </w:trPr>
        <w:tc>
          <w:tcPr>
            <w:tcW w:w="0" w:type="auto"/>
          </w:tcPr>
          <w:p w:rsidR="001B3BD4" w:rsidRDefault="00CA6E7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1B3BD4" w:rsidRDefault="00760CFE" w:rsidP="00CA6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de </w:t>
            </w:r>
            <w:r w:rsidR="00CA6E74">
              <w:rPr>
                <w:rFonts w:ascii="Arial" w:hAnsi="Arial" w:cs="Arial"/>
                <w:sz w:val="20"/>
                <w:szCs w:val="20"/>
              </w:rPr>
              <w:t>Administração e Fazenda</w:t>
            </w:r>
          </w:p>
        </w:tc>
        <w:tc>
          <w:tcPr>
            <w:tcW w:w="0" w:type="auto"/>
          </w:tcPr>
          <w:p w:rsidR="001B3BD4" w:rsidRPr="001B3BD4" w:rsidRDefault="001B3BD4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BD4" w:rsidTr="003F0F0E">
        <w:trPr>
          <w:jc w:val="center"/>
        </w:trPr>
        <w:tc>
          <w:tcPr>
            <w:tcW w:w="0" w:type="auto"/>
          </w:tcPr>
          <w:p w:rsidR="001B3BD4" w:rsidRDefault="00CA6E7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0403</w:t>
            </w:r>
          </w:p>
        </w:tc>
        <w:tc>
          <w:tcPr>
            <w:tcW w:w="0" w:type="auto"/>
          </w:tcPr>
          <w:p w:rsidR="001B3BD4" w:rsidRDefault="00CA6E7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1B3BD4" w:rsidRPr="001B3BD4" w:rsidRDefault="001B3BD4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CFE" w:rsidTr="003F0F0E">
        <w:trPr>
          <w:jc w:val="center"/>
        </w:trPr>
        <w:tc>
          <w:tcPr>
            <w:tcW w:w="0" w:type="auto"/>
          </w:tcPr>
          <w:p w:rsidR="00760CFE" w:rsidRDefault="00CA6E74" w:rsidP="00760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</w:t>
            </w:r>
            <w:r w:rsidR="00760CFE">
              <w:rPr>
                <w:rFonts w:ascii="Arial" w:hAnsi="Arial" w:cs="Arial"/>
                <w:sz w:val="20"/>
                <w:szCs w:val="20"/>
              </w:rPr>
              <w:t>.2.0</w:t>
            </w: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760CFE" w:rsidRDefault="00CA6E7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60CFE" w:rsidRPr="001B3BD4" w:rsidRDefault="00760CFE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CFE" w:rsidTr="003F0F0E">
        <w:trPr>
          <w:jc w:val="center"/>
        </w:trPr>
        <w:tc>
          <w:tcPr>
            <w:tcW w:w="0" w:type="auto"/>
          </w:tcPr>
          <w:p w:rsidR="00760CFE" w:rsidRDefault="00760CFE" w:rsidP="00760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760CFE" w:rsidRDefault="00760CF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760CFE" w:rsidRPr="001B3BD4" w:rsidRDefault="00760CFE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A6E74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CA6E74" w:rsidTr="003F0F0E">
        <w:trPr>
          <w:jc w:val="center"/>
        </w:trPr>
        <w:tc>
          <w:tcPr>
            <w:tcW w:w="0" w:type="auto"/>
          </w:tcPr>
          <w:p w:rsidR="00CA6E74" w:rsidRDefault="00CA6E74" w:rsidP="00760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A6E74" w:rsidRDefault="00CA6E7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A6E74" w:rsidRDefault="00CA6E74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E74" w:rsidTr="003F0F0E">
        <w:trPr>
          <w:jc w:val="center"/>
        </w:trPr>
        <w:tc>
          <w:tcPr>
            <w:tcW w:w="0" w:type="auto"/>
          </w:tcPr>
          <w:p w:rsidR="00CA6E74" w:rsidRDefault="00CA6E74" w:rsidP="00760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CA6E74" w:rsidRDefault="00CA6E7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Obras e Serv. Municipais</w:t>
            </w:r>
          </w:p>
        </w:tc>
        <w:tc>
          <w:tcPr>
            <w:tcW w:w="0" w:type="auto"/>
          </w:tcPr>
          <w:p w:rsidR="00CA6E74" w:rsidRDefault="00CA6E74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E74" w:rsidTr="003F0F0E">
        <w:trPr>
          <w:jc w:val="center"/>
        </w:trPr>
        <w:tc>
          <w:tcPr>
            <w:tcW w:w="0" w:type="auto"/>
          </w:tcPr>
          <w:p w:rsidR="00CA6E74" w:rsidRDefault="00CA6E74" w:rsidP="00760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</w:t>
            </w:r>
          </w:p>
        </w:tc>
        <w:tc>
          <w:tcPr>
            <w:tcW w:w="0" w:type="auto"/>
          </w:tcPr>
          <w:p w:rsidR="00CA6E74" w:rsidRDefault="00CA6E7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Cemitério </w:t>
            </w:r>
          </w:p>
        </w:tc>
        <w:tc>
          <w:tcPr>
            <w:tcW w:w="0" w:type="auto"/>
          </w:tcPr>
          <w:p w:rsidR="00CA6E74" w:rsidRDefault="00CA6E74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E74" w:rsidTr="003F0F0E">
        <w:trPr>
          <w:jc w:val="center"/>
        </w:trPr>
        <w:tc>
          <w:tcPr>
            <w:tcW w:w="0" w:type="auto"/>
          </w:tcPr>
          <w:p w:rsidR="00CA6E74" w:rsidRDefault="00CA6E74" w:rsidP="00760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10.60.326.1.007</w:t>
            </w:r>
          </w:p>
        </w:tc>
        <w:tc>
          <w:tcPr>
            <w:tcW w:w="0" w:type="auto"/>
          </w:tcPr>
          <w:p w:rsidR="00CA6E74" w:rsidRDefault="00CA6E7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Funerárias</w:t>
            </w:r>
          </w:p>
        </w:tc>
        <w:tc>
          <w:tcPr>
            <w:tcW w:w="0" w:type="auto"/>
          </w:tcPr>
          <w:p w:rsidR="00CA6E74" w:rsidRDefault="00CA6E74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E74" w:rsidTr="003F0F0E">
        <w:trPr>
          <w:jc w:val="center"/>
        </w:trPr>
        <w:tc>
          <w:tcPr>
            <w:tcW w:w="0" w:type="auto"/>
          </w:tcPr>
          <w:p w:rsidR="00CA6E74" w:rsidRDefault="00CA6E74" w:rsidP="00760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CA6E74" w:rsidRDefault="00CA6E7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CA6E74" w:rsidRDefault="00CA6E74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CA6E74" w:rsidTr="003F0F0E">
        <w:trPr>
          <w:jc w:val="center"/>
        </w:trPr>
        <w:tc>
          <w:tcPr>
            <w:tcW w:w="0" w:type="auto"/>
          </w:tcPr>
          <w:p w:rsidR="00CA6E74" w:rsidRDefault="00CA6E74" w:rsidP="00760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A6E74" w:rsidRDefault="00CA6E7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A6E74" w:rsidRDefault="00CA6E74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E74" w:rsidTr="003F0F0E">
        <w:trPr>
          <w:jc w:val="center"/>
        </w:trPr>
        <w:tc>
          <w:tcPr>
            <w:tcW w:w="0" w:type="auto"/>
          </w:tcPr>
          <w:p w:rsidR="00CA6E74" w:rsidRDefault="00CA6E74" w:rsidP="00760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1006</w:t>
            </w:r>
          </w:p>
        </w:tc>
        <w:tc>
          <w:tcPr>
            <w:tcW w:w="0" w:type="auto"/>
          </w:tcPr>
          <w:p w:rsidR="00CA6E74" w:rsidRDefault="00CA6E74" w:rsidP="00CA6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Praças, Parques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Jardins</w:t>
            </w:r>
            <w:proofErr w:type="gramEnd"/>
          </w:p>
        </w:tc>
        <w:tc>
          <w:tcPr>
            <w:tcW w:w="0" w:type="auto"/>
          </w:tcPr>
          <w:p w:rsidR="00CA6E74" w:rsidRDefault="00CA6E74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E74" w:rsidTr="003F0F0E">
        <w:trPr>
          <w:jc w:val="center"/>
        </w:trPr>
        <w:tc>
          <w:tcPr>
            <w:tcW w:w="0" w:type="auto"/>
          </w:tcPr>
          <w:p w:rsidR="00CA6E74" w:rsidRDefault="00CA6E74" w:rsidP="00760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CA6E74" w:rsidRDefault="00CA6E7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CA6E74" w:rsidRDefault="00CA6E74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E74" w:rsidTr="003F0F0E">
        <w:trPr>
          <w:jc w:val="center"/>
        </w:trPr>
        <w:tc>
          <w:tcPr>
            <w:tcW w:w="0" w:type="auto"/>
          </w:tcPr>
          <w:p w:rsidR="00CA6E74" w:rsidRDefault="00CA6E7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CA6E74" w:rsidRDefault="00CA6E7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CA6E74" w:rsidRDefault="00CA6E74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22.000,00</w:t>
            </w:r>
          </w:p>
        </w:tc>
      </w:tr>
      <w:tr w:rsidR="00CA6E74" w:rsidTr="003F0F0E">
        <w:trPr>
          <w:jc w:val="center"/>
        </w:trPr>
        <w:tc>
          <w:tcPr>
            <w:tcW w:w="0" w:type="auto"/>
          </w:tcPr>
          <w:p w:rsidR="00CA6E74" w:rsidRDefault="00CA6E7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A6E74" w:rsidRDefault="00CA6E7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A6E74" w:rsidRDefault="00CA6E74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E74" w:rsidTr="003F0F0E">
        <w:trPr>
          <w:jc w:val="center"/>
        </w:trPr>
        <w:tc>
          <w:tcPr>
            <w:tcW w:w="0" w:type="auto"/>
          </w:tcPr>
          <w:p w:rsidR="00CA6E74" w:rsidRDefault="00CA6E74" w:rsidP="00760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</w:tcPr>
          <w:p w:rsidR="00CA6E74" w:rsidRDefault="00CA6E7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CA6E74" w:rsidRDefault="00CA6E74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E74" w:rsidTr="003F0F0E">
        <w:trPr>
          <w:jc w:val="center"/>
        </w:trPr>
        <w:tc>
          <w:tcPr>
            <w:tcW w:w="0" w:type="auto"/>
          </w:tcPr>
          <w:p w:rsidR="00CA6E74" w:rsidRDefault="00CA6E74" w:rsidP="00760C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</w:tcPr>
          <w:p w:rsidR="00CA6E74" w:rsidRDefault="00CA6E7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CA6E74" w:rsidRDefault="00CA6E74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E74" w:rsidTr="003F0F0E">
        <w:trPr>
          <w:jc w:val="center"/>
        </w:trPr>
        <w:tc>
          <w:tcPr>
            <w:tcW w:w="0" w:type="auto"/>
          </w:tcPr>
          <w:p w:rsidR="00CA6E74" w:rsidRDefault="00CA6E7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CA6E74" w:rsidRDefault="00CA6E7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CA6E74" w:rsidRDefault="00CA6E74" w:rsidP="00CA6E74">
            <w:pPr>
              <w:jc w:val="right"/>
            </w:pPr>
            <w:r w:rsidRPr="00495871">
              <w:rPr>
                <w:rFonts w:ascii="Arial" w:hAnsi="Arial" w:cs="Arial"/>
                <w:sz w:val="20"/>
                <w:szCs w:val="20"/>
              </w:rPr>
              <w:t xml:space="preserve">2.540.000,00 </w:t>
            </w:r>
          </w:p>
        </w:tc>
      </w:tr>
      <w:tr w:rsidR="00CA6E74" w:rsidTr="003F0F0E">
        <w:trPr>
          <w:jc w:val="center"/>
        </w:trPr>
        <w:tc>
          <w:tcPr>
            <w:tcW w:w="0" w:type="auto"/>
          </w:tcPr>
          <w:p w:rsidR="00CA6E74" w:rsidRDefault="00CA6E7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A6E74" w:rsidRDefault="00CA6E74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A6E74" w:rsidRDefault="00CA6E74" w:rsidP="00CA6E74">
            <w:pPr>
              <w:jc w:val="right"/>
            </w:pPr>
            <w:r w:rsidRPr="00495871">
              <w:rPr>
                <w:rFonts w:ascii="Arial" w:hAnsi="Arial" w:cs="Arial"/>
                <w:sz w:val="20"/>
                <w:szCs w:val="20"/>
              </w:rPr>
              <w:t xml:space="preserve">2.540.000,00 </w:t>
            </w:r>
          </w:p>
        </w:tc>
      </w:tr>
    </w:tbl>
    <w:p w:rsidR="007E5ECA" w:rsidRDefault="007E5ECA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FFA" w:rsidRDefault="009243B3" w:rsidP="00973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30383">
        <w:rPr>
          <w:rFonts w:ascii="Arial" w:hAnsi="Arial" w:cs="Arial"/>
          <w:sz w:val="20"/>
          <w:szCs w:val="20"/>
        </w:rPr>
        <w:t>O crédito aberto no artigo anterior, será coberto com o</w:t>
      </w:r>
      <w:r w:rsidR="00CA6E74">
        <w:rPr>
          <w:rFonts w:ascii="Arial" w:hAnsi="Arial" w:cs="Arial"/>
          <w:sz w:val="20"/>
          <w:szCs w:val="20"/>
        </w:rPr>
        <w:t>s</w:t>
      </w:r>
      <w:r w:rsidR="00A30383">
        <w:rPr>
          <w:rFonts w:ascii="Arial" w:hAnsi="Arial" w:cs="Arial"/>
          <w:sz w:val="20"/>
          <w:szCs w:val="20"/>
        </w:rPr>
        <w:t xml:space="preserve"> recurso</w:t>
      </w:r>
      <w:r w:rsidR="00CA6E74">
        <w:rPr>
          <w:rFonts w:ascii="Arial" w:hAnsi="Arial" w:cs="Arial"/>
          <w:sz w:val="20"/>
          <w:szCs w:val="20"/>
        </w:rPr>
        <w:t>s</w:t>
      </w:r>
      <w:r w:rsidR="00A30383">
        <w:rPr>
          <w:rFonts w:ascii="Arial" w:hAnsi="Arial" w:cs="Arial"/>
          <w:sz w:val="20"/>
          <w:szCs w:val="20"/>
        </w:rPr>
        <w:t xml:space="preserve"> proveniente</w:t>
      </w:r>
      <w:r w:rsidR="00CA6E74">
        <w:rPr>
          <w:rFonts w:ascii="Arial" w:hAnsi="Arial" w:cs="Arial"/>
          <w:sz w:val="20"/>
          <w:szCs w:val="20"/>
        </w:rPr>
        <w:t>s</w:t>
      </w:r>
      <w:r w:rsidR="00A30383">
        <w:rPr>
          <w:rFonts w:ascii="Arial" w:hAnsi="Arial" w:cs="Arial"/>
          <w:sz w:val="20"/>
          <w:szCs w:val="20"/>
        </w:rPr>
        <w:t xml:space="preserve"> da</w:t>
      </w:r>
      <w:r w:rsidR="00CA6E74">
        <w:rPr>
          <w:rFonts w:ascii="Arial" w:hAnsi="Arial" w:cs="Arial"/>
          <w:sz w:val="20"/>
          <w:szCs w:val="20"/>
        </w:rPr>
        <w:t>s reduções</w:t>
      </w:r>
      <w:r w:rsidR="00A30383">
        <w:rPr>
          <w:rFonts w:ascii="Arial" w:hAnsi="Arial" w:cs="Arial"/>
          <w:sz w:val="20"/>
          <w:szCs w:val="20"/>
        </w:rPr>
        <w:t xml:space="preserve"> do orçamento vigente:</w:t>
      </w:r>
    </w:p>
    <w:p w:rsidR="00A30383" w:rsidRDefault="00A30383" w:rsidP="00973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808"/>
        <w:gridCol w:w="4361"/>
        <w:gridCol w:w="1474"/>
      </w:tblGrid>
      <w:tr w:rsidR="00A30383" w:rsidRPr="003F0F0E" w:rsidTr="00CB4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30383" w:rsidRPr="003F0F0E" w:rsidRDefault="00A30383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30383" w:rsidRPr="003F0F0E" w:rsidRDefault="00A30383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30383" w:rsidRPr="003F0F0E" w:rsidRDefault="00A30383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CA6E74" w:rsidTr="00CB4FE0">
        <w:trPr>
          <w:jc w:val="center"/>
        </w:trPr>
        <w:tc>
          <w:tcPr>
            <w:tcW w:w="0" w:type="auto"/>
          </w:tcPr>
          <w:p w:rsidR="00CA6E74" w:rsidRDefault="00CA6E7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CA6E74" w:rsidRDefault="00CA6E7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CA6E74" w:rsidRPr="001B3BD4" w:rsidRDefault="00CA6E7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E74" w:rsidTr="00CB4FE0">
        <w:trPr>
          <w:jc w:val="center"/>
        </w:trPr>
        <w:tc>
          <w:tcPr>
            <w:tcW w:w="0" w:type="auto"/>
          </w:tcPr>
          <w:p w:rsidR="00CA6E74" w:rsidRDefault="00CA6E7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CA6E74" w:rsidRDefault="00CA6E74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CA6E74" w:rsidRPr="001B3BD4" w:rsidRDefault="00CA6E7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E74" w:rsidTr="00CB4FE0">
        <w:trPr>
          <w:jc w:val="center"/>
        </w:trPr>
        <w:tc>
          <w:tcPr>
            <w:tcW w:w="0" w:type="auto"/>
          </w:tcPr>
          <w:p w:rsidR="00CA6E74" w:rsidRDefault="00CA6E74" w:rsidP="00CA6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020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CA6E74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CA6E74" w:rsidRPr="001B3BD4" w:rsidRDefault="00CA6E74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E74" w:rsidTr="00CB4FE0">
        <w:trPr>
          <w:jc w:val="center"/>
        </w:trPr>
        <w:tc>
          <w:tcPr>
            <w:tcW w:w="0" w:type="auto"/>
          </w:tcPr>
          <w:p w:rsidR="00CA6E74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="00CA6E74">
              <w:rPr>
                <w:rFonts w:ascii="Arial" w:hAnsi="Arial" w:cs="Arial"/>
                <w:sz w:val="20"/>
                <w:szCs w:val="20"/>
              </w:rPr>
              <w:t>.1.2.0.00</w:t>
            </w:r>
          </w:p>
        </w:tc>
        <w:tc>
          <w:tcPr>
            <w:tcW w:w="0" w:type="auto"/>
          </w:tcPr>
          <w:p w:rsidR="00CA6E74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CA6E74" w:rsidRPr="001B3BD4" w:rsidRDefault="00794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794DEE" w:rsidTr="00CB4FE0">
        <w:trPr>
          <w:jc w:val="center"/>
        </w:trPr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94DEE" w:rsidRDefault="00794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DEE" w:rsidTr="00CB4FE0">
        <w:trPr>
          <w:jc w:val="center"/>
        </w:trPr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</w:t>
            </w:r>
          </w:p>
        </w:tc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</w:tcPr>
          <w:p w:rsidR="00794DEE" w:rsidRDefault="00794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DEE" w:rsidTr="00CB4FE0">
        <w:trPr>
          <w:jc w:val="center"/>
        </w:trPr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06.30.174.2.003</w:t>
            </w:r>
          </w:p>
        </w:tc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94DEE" w:rsidRDefault="00794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DEE" w:rsidTr="00CB4FE0">
        <w:trPr>
          <w:jc w:val="center"/>
        </w:trPr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794DEE" w:rsidRDefault="00794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794DEE" w:rsidTr="00CB4FE0">
        <w:trPr>
          <w:jc w:val="center"/>
        </w:trPr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94DEE" w:rsidRDefault="00794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DEE" w:rsidTr="00CB4FE0">
        <w:trPr>
          <w:jc w:val="center"/>
        </w:trPr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</w:tcPr>
          <w:p w:rsidR="00794DEE" w:rsidRDefault="00794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DEE" w:rsidTr="00CB4FE0">
        <w:trPr>
          <w:jc w:val="center"/>
        </w:trPr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Jurídico</w:t>
            </w:r>
          </w:p>
        </w:tc>
        <w:tc>
          <w:tcPr>
            <w:tcW w:w="0" w:type="auto"/>
          </w:tcPr>
          <w:p w:rsidR="00794DEE" w:rsidRDefault="00794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DEE" w:rsidTr="00CB4FE0">
        <w:trPr>
          <w:jc w:val="center"/>
        </w:trPr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94DEE" w:rsidRDefault="00794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DEE" w:rsidTr="00CB4FE0">
        <w:trPr>
          <w:jc w:val="center"/>
        </w:trPr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794DEE" w:rsidRPr="001B3BD4" w:rsidRDefault="00794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9.500,00</w:t>
            </w:r>
          </w:p>
        </w:tc>
      </w:tr>
      <w:tr w:rsidR="00794DEE" w:rsidTr="00CB4FE0">
        <w:trPr>
          <w:jc w:val="center"/>
        </w:trPr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94DEE" w:rsidRPr="001B3BD4" w:rsidRDefault="00794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DEE" w:rsidTr="00CB4FE0">
        <w:trPr>
          <w:jc w:val="center"/>
        </w:trPr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</w:tcPr>
          <w:p w:rsidR="00794DEE" w:rsidRPr="001B3BD4" w:rsidRDefault="00794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DEE" w:rsidTr="00CB4FE0">
        <w:trPr>
          <w:jc w:val="center"/>
        </w:trPr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Administração e Recursos Humanos</w:t>
            </w:r>
          </w:p>
        </w:tc>
        <w:tc>
          <w:tcPr>
            <w:tcW w:w="0" w:type="auto"/>
          </w:tcPr>
          <w:p w:rsidR="00794DEE" w:rsidRPr="001B3BD4" w:rsidRDefault="00794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DEE" w:rsidTr="00CB4FE0">
        <w:trPr>
          <w:jc w:val="center"/>
        </w:trPr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794DEE" w:rsidRPr="001B3BD4" w:rsidRDefault="00794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DEE" w:rsidTr="00CB4FE0">
        <w:trPr>
          <w:jc w:val="center"/>
        </w:trPr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794DEE" w:rsidRPr="001B3BD4" w:rsidRDefault="00794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794DEE" w:rsidTr="00CB4FE0">
        <w:trPr>
          <w:jc w:val="center"/>
        </w:trPr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94DEE" w:rsidRDefault="00794DEE" w:rsidP="009465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DEE" w:rsidTr="00CB4FE0">
        <w:trPr>
          <w:jc w:val="center"/>
        </w:trPr>
        <w:tc>
          <w:tcPr>
            <w:tcW w:w="0" w:type="auto"/>
          </w:tcPr>
          <w:p w:rsidR="00794DEE" w:rsidRDefault="00794DE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</w:t>
            </w:r>
          </w:p>
        </w:tc>
        <w:tc>
          <w:tcPr>
            <w:tcW w:w="0" w:type="auto"/>
          </w:tcPr>
          <w:p w:rsidR="00794DEE" w:rsidRDefault="00794DE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Contabilidade e Orçamento</w:t>
            </w:r>
          </w:p>
        </w:tc>
        <w:tc>
          <w:tcPr>
            <w:tcW w:w="0" w:type="auto"/>
          </w:tcPr>
          <w:p w:rsidR="00794DEE" w:rsidRDefault="00794DE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DEE" w:rsidTr="00CB4FE0">
        <w:trPr>
          <w:jc w:val="center"/>
        </w:trPr>
        <w:tc>
          <w:tcPr>
            <w:tcW w:w="0" w:type="auto"/>
          </w:tcPr>
          <w:p w:rsidR="00794DEE" w:rsidRDefault="00794DE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03.08.032.1.001</w:t>
            </w:r>
          </w:p>
        </w:tc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794DEE" w:rsidRDefault="00794DE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DEE" w:rsidTr="00CB4FE0">
        <w:trPr>
          <w:jc w:val="center"/>
        </w:trPr>
        <w:tc>
          <w:tcPr>
            <w:tcW w:w="0" w:type="auto"/>
          </w:tcPr>
          <w:p w:rsidR="00794DEE" w:rsidRDefault="00794DE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794DEE" w:rsidRDefault="00794DEE" w:rsidP="00794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794DEE" w:rsidTr="00CB4FE0">
        <w:trPr>
          <w:jc w:val="center"/>
        </w:trPr>
        <w:tc>
          <w:tcPr>
            <w:tcW w:w="0" w:type="auto"/>
          </w:tcPr>
          <w:p w:rsidR="00794DEE" w:rsidRDefault="00794DE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94DEE" w:rsidRDefault="00794DE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DEE" w:rsidTr="00CB4FE0">
        <w:trPr>
          <w:jc w:val="center"/>
        </w:trPr>
        <w:tc>
          <w:tcPr>
            <w:tcW w:w="0" w:type="auto"/>
          </w:tcPr>
          <w:p w:rsidR="00794DEE" w:rsidRDefault="00794DE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0403</w:t>
            </w:r>
          </w:p>
        </w:tc>
        <w:tc>
          <w:tcPr>
            <w:tcW w:w="0" w:type="auto"/>
          </w:tcPr>
          <w:p w:rsidR="00794DEE" w:rsidRDefault="00794DE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794DEE" w:rsidRDefault="00794DE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DEE" w:rsidTr="00CB4FE0">
        <w:trPr>
          <w:jc w:val="center"/>
        </w:trPr>
        <w:tc>
          <w:tcPr>
            <w:tcW w:w="0" w:type="auto"/>
          </w:tcPr>
          <w:p w:rsidR="00794DEE" w:rsidRDefault="00794DE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03.08.030.1.001</w:t>
            </w:r>
          </w:p>
        </w:tc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794DEE" w:rsidRDefault="00794DE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DEE" w:rsidTr="00CB4FE0">
        <w:trPr>
          <w:jc w:val="center"/>
        </w:trPr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794DEE" w:rsidRDefault="00794DEE" w:rsidP="00794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</w:tr>
      <w:tr w:rsidR="00794DEE" w:rsidTr="00CB4FE0">
        <w:trPr>
          <w:jc w:val="center"/>
        </w:trPr>
        <w:tc>
          <w:tcPr>
            <w:tcW w:w="0" w:type="auto"/>
          </w:tcPr>
          <w:p w:rsidR="00794DEE" w:rsidRDefault="00794DE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94DEE" w:rsidRDefault="00794DE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94DEE" w:rsidRDefault="00794DE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DEE" w:rsidTr="00CB4FE0">
        <w:trPr>
          <w:jc w:val="center"/>
        </w:trPr>
        <w:tc>
          <w:tcPr>
            <w:tcW w:w="0" w:type="auto"/>
          </w:tcPr>
          <w:p w:rsidR="00794DEE" w:rsidRDefault="00794DE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794DEE" w:rsidRDefault="00794DE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794DEE" w:rsidRDefault="00794DE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DEE" w:rsidTr="00CB4FE0">
        <w:trPr>
          <w:jc w:val="center"/>
        </w:trPr>
        <w:tc>
          <w:tcPr>
            <w:tcW w:w="0" w:type="auto"/>
          </w:tcPr>
          <w:p w:rsidR="00794DEE" w:rsidRDefault="00794DE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794DEE" w:rsidRDefault="00794DE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</w:tcPr>
          <w:p w:rsidR="00794DEE" w:rsidRDefault="00794DEE" w:rsidP="00CB4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DEE" w:rsidTr="00CB4FE0">
        <w:trPr>
          <w:jc w:val="center"/>
        </w:trPr>
        <w:tc>
          <w:tcPr>
            <w:tcW w:w="0" w:type="auto"/>
          </w:tcPr>
          <w:p w:rsidR="00794DEE" w:rsidRDefault="00794DE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</w:tcPr>
          <w:p w:rsidR="00794DEE" w:rsidRDefault="00794DE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Educacionais</w:t>
            </w:r>
          </w:p>
        </w:tc>
        <w:tc>
          <w:tcPr>
            <w:tcW w:w="0" w:type="auto"/>
          </w:tcPr>
          <w:p w:rsidR="00794DEE" w:rsidRDefault="00794DEE" w:rsidP="00CB4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DEE" w:rsidTr="00CB4FE0">
        <w:trPr>
          <w:jc w:val="center"/>
        </w:trPr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794DEE" w:rsidRDefault="00794DEE" w:rsidP="00CB4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794DEE" w:rsidTr="00CB4FE0">
        <w:trPr>
          <w:jc w:val="center"/>
        </w:trPr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94DEE" w:rsidRDefault="00794DEE" w:rsidP="00CB4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DEE" w:rsidTr="00CB4FE0">
        <w:trPr>
          <w:jc w:val="center"/>
        </w:trPr>
        <w:tc>
          <w:tcPr>
            <w:tcW w:w="0" w:type="auto"/>
          </w:tcPr>
          <w:p w:rsidR="00794DEE" w:rsidRDefault="00794DEE" w:rsidP="001B3B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08.42.190.1.015</w:t>
            </w:r>
          </w:p>
        </w:tc>
        <w:tc>
          <w:tcPr>
            <w:tcW w:w="0" w:type="auto"/>
          </w:tcPr>
          <w:p w:rsidR="00794DEE" w:rsidRDefault="00794DE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Pré-escola</w:t>
            </w:r>
          </w:p>
        </w:tc>
        <w:tc>
          <w:tcPr>
            <w:tcW w:w="0" w:type="auto"/>
          </w:tcPr>
          <w:p w:rsidR="00794DEE" w:rsidRDefault="00794DEE" w:rsidP="00CB4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DEE" w:rsidTr="00CB4FE0">
        <w:trPr>
          <w:jc w:val="center"/>
        </w:trPr>
        <w:tc>
          <w:tcPr>
            <w:tcW w:w="0" w:type="auto"/>
          </w:tcPr>
          <w:p w:rsidR="00794DEE" w:rsidRDefault="00794DE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794DEE" w:rsidRDefault="00794DE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794DEE" w:rsidRDefault="00794DEE" w:rsidP="001B3BD4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794DEE" w:rsidTr="00CB4FE0">
        <w:trPr>
          <w:jc w:val="center"/>
        </w:trPr>
        <w:tc>
          <w:tcPr>
            <w:tcW w:w="0" w:type="auto"/>
          </w:tcPr>
          <w:p w:rsidR="00794DEE" w:rsidRDefault="00794DE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94DEE" w:rsidRDefault="00794DE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94DEE" w:rsidRDefault="00794DEE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DEE" w:rsidTr="00CB4FE0">
        <w:trPr>
          <w:jc w:val="center"/>
        </w:trPr>
        <w:tc>
          <w:tcPr>
            <w:tcW w:w="0" w:type="auto"/>
          </w:tcPr>
          <w:p w:rsidR="00794DEE" w:rsidRDefault="00794DEE" w:rsidP="00794D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190</w:t>
            </w:r>
            <w:r>
              <w:rPr>
                <w:rFonts w:ascii="Arial" w:hAnsi="Arial" w:cs="Arial"/>
                <w:sz w:val="20"/>
                <w:szCs w:val="20"/>
              </w:rPr>
              <w:t>.1.001</w:t>
            </w:r>
          </w:p>
        </w:tc>
        <w:tc>
          <w:tcPr>
            <w:tcW w:w="0" w:type="auto"/>
          </w:tcPr>
          <w:p w:rsidR="00794DEE" w:rsidRDefault="004F2E5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0" w:type="auto"/>
          </w:tcPr>
          <w:p w:rsidR="00794DEE" w:rsidRDefault="00794DEE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DEE" w:rsidTr="00CB4FE0">
        <w:trPr>
          <w:jc w:val="center"/>
        </w:trPr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794DEE" w:rsidRDefault="00794DEE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794DEE" w:rsidTr="00CB4FE0">
        <w:trPr>
          <w:jc w:val="center"/>
        </w:trPr>
        <w:tc>
          <w:tcPr>
            <w:tcW w:w="0" w:type="auto"/>
          </w:tcPr>
          <w:p w:rsidR="00794DEE" w:rsidRDefault="00794DE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94DEE" w:rsidRDefault="00794DE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94DEE" w:rsidRDefault="00794DEE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DEE" w:rsidTr="00CB4FE0">
        <w:trPr>
          <w:jc w:val="center"/>
        </w:trPr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</w:t>
            </w:r>
            <w:r>
              <w:rPr>
                <w:rFonts w:ascii="Arial" w:hAnsi="Arial" w:cs="Arial"/>
                <w:sz w:val="20"/>
                <w:szCs w:val="20"/>
              </w:rPr>
              <w:t>42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188</w:t>
            </w:r>
            <w:r>
              <w:rPr>
                <w:rFonts w:ascii="Arial" w:hAnsi="Arial" w:cs="Arial"/>
                <w:sz w:val="20"/>
                <w:szCs w:val="20"/>
              </w:rPr>
              <w:t>.1.001</w:t>
            </w:r>
          </w:p>
        </w:tc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794DEE" w:rsidRDefault="00794DEE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DEE" w:rsidTr="00CB4FE0">
        <w:trPr>
          <w:jc w:val="center"/>
        </w:trPr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794DEE" w:rsidRDefault="00794DEE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140.000,00</w:t>
            </w:r>
          </w:p>
        </w:tc>
      </w:tr>
      <w:tr w:rsidR="00794DEE" w:rsidTr="00CB4FE0">
        <w:trPr>
          <w:jc w:val="center"/>
        </w:trPr>
        <w:tc>
          <w:tcPr>
            <w:tcW w:w="0" w:type="auto"/>
          </w:tcPr>
          <w:p w:rsidR="00794DEE" w:rsidRDefault="00794DE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94DEE" w:rsidRDefault="00794DE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94DEE" w:rsidRDefault="00794DEE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DEE" w:rsidTr="00CB4FE0">
        <w:trPr>
          <w:jc w:val="center"/>
        </w:trPr>
        <w:tc>
          <w:tcPr>
            <w:tcW w:w="0" w:type="auto"/>
          </w:tcPr>
          <w:p w:rsidR="00794DEE" w:rsidRDefault="00794DE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794DEE" w:rsidRDefault="00794DE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794DEE" w:rsidRDefault="00794DEE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DEE" w:rsidTr="00CB4FE0">
        <w:trPr>
          <w:jc w:val="center"/>
        </w:trPr>
        <w:tc>
          <w:tcPr>
            <w:tcW w:w="0" w:type="auto"/>
          </w:tcPr>
          <w:p w:rsidR="00794DEE" w:rsidRDefault="00794DEE" w:rsidP="00794D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</w:t>
            </w:r>
            <w:r>
              <w:rPr>
                <w:rFonts w:ascii="Arial" w:hAnsi="Arial" w:cs="Arial"/>
                <w:sz w:val="20"/>
                <w:szCs w:val="20"/>
              </w:rPr>
              <w:t>42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427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019</w:t>
            </w:r>
          </w:p>
        </w:tc>
        <w:tc>
          <w:tcPr>
            <w:tcW w:w="0" w:type="auto"/>
          </w:tcPr>
          <w:p w:rsidR="00794DEE" w:rsidRDefault="004F2E5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794DEE" w:rsidRDefault="00794DEE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DEE" w:rsidTr="00CB4FE0">
        <w:trPr>
          <w:jc w:val="center"/>
        </w:trPr>
        <w:tc>
          <w:tcPr>
            <w:tcW w:w="0" w:type="auto"/>
          </w:tcPr>
          <w:p w:rsidR="00794DEE" w:rsidRDefault="00794DE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.1.2.0.00</w:t>
            </w:r>
          </w:p>
        </w:tc>
        <w:tc>
          <w:tcPr>
            <w:tcW w:w="0" w:type="auto"/>
          </w:tcPr>
          <w:p w:rsidR="00794DEE" w:rsidRDefault="004F2E5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94DEE" w:rsidRDefault="004F2E5A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407.000,00</w:t>
            </w:r>
          </w:p>
        </w:tc>
      </w:tr>
      <w:tr w:rsidR="00794DEE" w:rsidTr="00CB4FE0">
        <w:trPr>
          <w:jc w:val="center"/>
        </w:trPr>
        <w:tc>
          <w:tcPr>
            <w:tcW w:w="0" w:type="auto"/>
          </w:tcPr>
          <w:p w:rsidR="00794DEE" w:rsidRDefault="00794DE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94DEE" w:rsidRDefault="00794DE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94DEE" w:rsidRDefault="00794DEE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E5A" w:rsidTr="00CB4FE0">
        <w:trPr>
          <w:jc w:val="center"/>
        </w:trPr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</w:tcPr>
          <w:p w:rsidR="004F2E5A" w:rsidRDefault="004F2E5A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E5A" w:rsidTr="00CB4FE0">
        <w:trPr>
          <w:jc w:val="center"/>
        </w:trPr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0801</w:t>
            </w:r>
          </w:p>
        </w:tc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</w:tcPr>
          <w:p w:rsidR="004F2E5A" w:rsidRDefault="004F2E5A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E5A" w:rsidTr="00CB4FE0">
        <w:trPr>
          <w:jc w:val="center"/>
        </w:trPr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15.81.486.2.015</w:t>
            </w:r>
          </w:p>
        </w:tc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dos Serv. Promoção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Social</w:t>
            </w:r>
            <w:proofErr w:type="gramEnd"/>
          </w:p>
        </w:tc>
        <w:tc>
          <w:tcPr>
            <w:tcW w:w="0" w:type="auto"/>
          </w:tcPr>
          <w:p w:rsidR="004F2E5A" w:rsidRDefault="004F2E5A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E5A" w:rsidTr="00CB4FE0">
        <w:trPr>
          <w:jc w:val="center"/>
        </w:trPr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4F2E5A" w:rsidRDefault="004F2E5A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4F2E5A" w:rsidTr="00CB4FE0">
        <w:trPr>
          <w:jc w:val="center"/>
        </w:trPr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F2E5A" w:rsidRDefault="004F2E5A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E5A" w:rsidTr="00CB4FE0">
        <w:trPr>
          <w:jc w:val="center"/>
        </w:trPr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4F2E5A" w:rsidRDefault="004F2E5A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E5A" w:rsidTr="00CB4FE0">
        <w:trPr>
          <w:jc w:val="center"/>
        </w:trPr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4F2E5A" w:rsidRDefault="004F2E5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4F2E5A" w:rsidRDefault="004F2E5A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E5A" w:rsidTr="00CB4FE0">
        <w:trPr>
          <w:jc w:val="center"/>
        </w:trPr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13.76.448.1.011</w:t>
            </w:r>
          </w:p>
        </w:tc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 de água e esgoto</w:t>
            </w:r>
          </w:p>
        </w:tc>
        <w:tc>
          <w:tcPr>
            <w:tcW w:w="0" w:type="auto"/>
          </w:tcPr>
          <w:p w:rsidR="004F2E5A" w:rsidRDefault="004F2E5A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E5A" w:rsidTr="00CB4FE0">
        <w:trPr>
          <w:jc w:val="center"/>
        </w:trPr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4F2E5A" w:rsidRDefault="004F2E5A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4F2E5A" w:rsidTr="00CB4FE0">
        <w:trPr>
          <w:jc w:val="center"/>
        </w:trPr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F2E5A" w:rsidRDefault="004F2E5A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E5A" w:rsidTr="00CB4FE0">
        <w:trPr>
          <w:jc w:val="center"/>
        </w:trPr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13.77.458.1.016</w:t>
            </w:r>
          </w:p>
        </w:tc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Canalização de córrego</w:t>
            </w:r>
          </w:p>
        </w:tc>
        <w:tc>
          <w:tcPr>
            <w:tcW w:w="0" w:type="auto"/>
          </w:tcPr>
          <w:p w:rsidR="004F2E5A" w:rsidRDefault="004F2E5A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E5A" w:rsidTr="00CB4FE0">
        <w:trPr>
          <w:jc w:val="center"/>
        </w:trPr>
        <w:tc>
          <w:tcPr>
            <w:tcW w:w="0" w:type="auto"/>
          </w:tcPr>
          <w:p w:rsidR="004F2E5A" w:rsidRDefault="004F2E5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4F2E5A" w:rsidRDefault="004F2E5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4F2E5A" w:rsidRDefault="004F2E5A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4F2E5A" w:rsidTr="00CB4FE0">
        <w:trPr>
          <w:jc w:val="center"/>
        </w:trPr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F2E5A" w:rsidRDefault="004F2E5A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E5A" w:rsidTr="00CB4FE0">
        <w:trPr>
          <w:jc w:val="center"/>
        </w:trPr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13.75.428.1.001</w:t>
            </w:r>
          </w:p>
        </w:tc>
        <w:tc>
          <w:tcPr>
            <w:tcW w:w="0" w:type="auto"/>
          </w:tcPr>
          <w:p w:rsidR="004F2E5A" w:rsidRDefault="004F2E5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4F2E5A" w:rsidRDefault="004F2E5A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E5A" w:rsidTr="00CB4FE0">
        <w:trPr>
          <w:jc w:val="center"/>
        </w:trPr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4F2E5A" w:rsidRDefault="004F2E5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4F2E5A" w:rsidRDefault="004F2E5A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72.000,00</w:t>
            </w:r>
          </w:p>
        </w:tc>
      </w:tr>
      <w:tr w:rsidR="004F2E5A" w:rsidTr="00CB4FE0">
        <w:trPr>
          <w:jc w:val="center"/>
        </w:trPr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F2E5A" w:rsidRDefault="004F2E5A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E5A" w:rsidTr="00CB4FE0">
        <w:trPr>
          <w:jc w:val="center"/>
        </w:trPr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de Obras e Serv.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Municipais</w:t>
            </w:r>
            <w:proofErr w:type="gramEnd"/>
          </w:p>
        </w:tc>
        <w:tc>
          <w:tcPr>
            <w:tcW w:w="0" w:type="auto"/>
          </w:tcPr>
          <w:p w:rsidR="004F2E5A" w:rsidRDefault="004F2E5A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E5A" w:rsidTr="00CB4FE0">
        <w:trPr>
          <w:jc w:val="center"/>
        </w:trPr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4F2E5A" w:rsidRDefault="004F2E5A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E5A" w:rsidTr="00CB4FE0">
        <w:trPr>
          <w:jc w:val="center"/>
        </w:trPr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4F2E5A" w:rsidRDefault="004F2E5A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E5A" w:rsidTr="00CB4FE0">
        <w:trPr>
          <w:jc w:val="center"/>
        </w:trPr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4F2E5A" w:rsidRDefault="004F2E5A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4F2E5A" w:rsidTr="00CB4FE0">
        <w:trPr>
          <w:jc w:val="center"/>
        </w:trPr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F2E5A" w:rsidRDefault="004F2E5A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E5A" w:rsidTr="00CB4FE0">
        <w:trPr>
          <w:jc w:val="center"/>
        </w:trPr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10.60.327.1.009</w:t>
            </w:r>
          </w:p>
        </w:tc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Iluminação</w:t>
            </w:r>
          </w:p>
        </w:tc>
        <w:tc>
          <w:tcPr>
            <w:tcW w:w="0" w:type="auto"/>
          </w:tcPr>
          <w:p w:rsidR="004F2E5A" w:rsidRDefault="004F2E5A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E5A" w:rsidTr="00CB4FE0">
        <w:trPr>
          <w:jc w:val="center"/>
        </w:trPr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4F2E5A" w:rsidRDefault="004F2E5A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4F2E5A" w:rsidTr="00CB4FE0">
        <w:trPr>
          <w:jc w:val="center"/>
        </w:trPr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F2E5A" w:rsidRDefault="004F2E5A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E5A" w:rsidTr="00CB4FE0">
        <w:trPr>
          <w:jc w:val="center"/>
        </w:trPr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e Oficina (SERM)</w:t>
            </w:r>
          </w:p>
        </w:tc>
        <w:tc>
          <w:tcPr>
            <w:tcW w:w="0" w:type="auto"/>
          </w:tcPr>
          <w:p w:rsidR="004F2E5A" w:rsidRDefault="004F2E5A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E5A" w:rsidTr="00CB4FE0">
        <w:trPr>
          <w:jc w:val="center"/>
        </w:trPr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Rodoviários</w:t>
            </w:r>
          </w:p>
        </w:tc>
        <w:tc>
          <w:tcPr>
            <w:tcW w:w="0" w:type="auto"/>
          </w:tcPr>
          <w:p w:rsidR="004F2E5A" w:rsidRDefault="004F2E5A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E5A" w:rsidTr="00CB4FE0">
        <w:trPr>
          <w:jc w:val="center"/>
        </w:trPr>
        <w:tc>
          <w:tcPr>
            <w:tcW w:w="0" w:type="auto"/>
          </w:tcPr>
          <w:p w:rsidR="004F2E5A" w:rsidRDefault="004F2E5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</w:t>
            </w:r>
            <w:r>
              <w:rPr>
                <w:rFonts w:ascii="Arial" w:hAnsi="Arial" w:cs="Arial"/>
                <w:sz w:val="20"/>
                <w:szCs w:val="20"/>
              </w:rPr>
              <w:t>.0.00</w:t>
            </w:r>
          </w:p>
        </w:tc>
        <w:tc>
          <w:tcPr>
            <w:tcW w:w="0" w:type="auto"/>
          </w:tcPr>
          <w:p w:rsidR="004F2E5A" w:rsidRDefault="004F2E5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4F2E5A" w:rsidRDefault="004F2E5A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</w:tr>
      <w:tr w:rsidR="004F2E5A" w:rsidTr="00CB4FE0">
        <w:trPr>
          <w:jc w:val="center"/>
        </w:trPr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F2E5A" w:rsidRDefault="004F2E5A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E5A" w:rsidTr="00CB4FE0">
        <w:trPr>
          <w:jc w:val="center"/>
        </w:trPr>
        <w:tc>
          <w:tcPr>
            <w:tcW w:w="0" w:type="auto"/>
          </w:tcPr>
          <w:p w:rsidR="004F2E5A" w:rsidRDefault="004F2E5A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</w:t>
            </w:r>
          </w:p>
        </w:tc>
        <w:tc>
          <w:tcPr>
            <w:tcW w:w="0" w:type="auto"/>
          </w:tcPr>
          <w:p w:rsidR="004F2E5A" w:rsidRDefault="00905696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Cemitério </w:t>
            </w:r>
          </w:p>
        </w:tc>
        <w:tc>
          <w:tcPr>
            <w:tcW w:w="0" w:type="auto"/>
          </w:tcPr>
          <w:p w:rsidR="004F2E5A" w:rsidRDefault="004F2E5A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696" w:rsidTr="00CB4FE0">
        <w:trPr>
          <w:jc w:val="center"/>
        </w:trPr>
        <w:tc>
          <w:tcPr>
            <w:tcW w:w="0" w:type="auto"/>
          </w:tcPr>
          <w:p w:rsidR="00905696" w:rsidRDefault="00905696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10.60.3.26.2.011</w:t>
            </w:r>
          </w:p>
        </w:tc>
        <w:tc>
          <w:tcPr>
            <w:tcW w:w="0" w:type="auto"/>
          </w:tcPr>
          <w:p w:rsidR="00905696" w:rsidRDefault="00905696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905696" w:rsidRDefault="00905696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696" w:rsidTr="00CB4FE0">
        <w:trPr>
          <w:jc w:val="center"/>
        </w:trPr>
        <w:tc>
          <w:tcPr>
            <w:tcW w:w="0" w:type="auto"/>
          </w:tcPr>
          <w:p w:rsidR="00905696" w:rsidRDefault="00905696" w:rsidP="009056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905696" w:rsidRDefault="00905696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905696" w:rsidRDefault="00905696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905696" w:rsidTr="00CB4FE0">
        <w:trPr>
          <w:jc w:val="center"/>
        </w:trPr>
        <w:tc>
          <w:tcPr>
            <w:tcW w:w="0" w:type="auto"/>
          </w:tcPr>
          <w:p w:rsidR="00905696" w:rsidRDefault="00905696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5696" w:rsidRDefault="00905696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5696" w:rsidRDefault="00905696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696" w:rsidTr="00CB4FE0">
        <w:trPr>
          <w:jc w:val="center"/>
        </w:trPr>
        <w:tc>
          <w:tcPr>
            <w:tcW w:w="0" w:type="auto"/>
          </w:tcPr>
          <w:p w:rsidR="00905696" w:rsidRDefault="00905696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10.60.326.1.001</w:t>
            </w:r>
          </w:p>
        </w:tc>
        <w:tc>
          <w:tcPr>
            <w:tcW w:w="0" w:type="auto"/>
          </w:tcPr>
          <w:p w:rsidR="00905696" w:rsidRDefault="00905696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905696" w:rsidRDefault="00905696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696" w:rsidTr="00CB4FE0">
        <w:trPr>
          <w:jc w:val="center"/>
        </w:trPr>
        <w:tc>
          <w:tcPr>
            <w:tcW w:w="0" w:type="auto"/>
          </w:tcPr>
          <w:p w:rsidR="00905696" w:rsidRDefault="00905696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905696" w:rsidRDefault="00905696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905696" w:rsidRDefault="00905696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6.500,00</w:t>
            </w:r>
          </w:p>
        </w:tc>
      </w:tr>
      <w:tr w:rsidR="00905696" w:rsidTr="00CB4FE0">
        <w:trPr>
          <w:jc w:val="center"/>
        </w:trPr>
        <w:tc>
          <w:tcPr>
            <w:tcW w:w="0" w:type="auto"/>
          </w:tcPr>
          <w:p w:rsidR="00905696" w:rsidRDefault="00905696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5696" w:rsidRDefault="00905696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5696" w:rsidRDefault="00905696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696" w:rsidTr="00CB4FE0">
        <w:trPr>
          <w:jc w:val="center"/>
        </w:trPr>
        <w:tc>
          <w:tcPr>
            <w:tcW w:w="0" w:type="auto"/>
          </w:tcPr>
          <w:p w:rsidR="00905696" w:rsidRDefault="00905696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</w:tcPr>
          <w:p w:rsidR="00905696" w:rsidRDefault="00905696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905696" w:rsidRDefault="00905696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696" w:rsidTr="00CB4FE0">
        <w:trPr>
          <w:jc w:val="center"/>
        </w:trPr>
        <w:tc>
          <w:tcPr>
            <w:tcW w:w="0" w:type="auto"/>
          </w:tcPr>
          <w:p w:rsidR="00905696" w:rsidRDefault="00905696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16.91.575.1.001</w:t>
            </w:r>
          </w:p>
        </w:tc>
        <w:tc>
          <w:tcPr>
            <w:tcW w:w="0" w:type="auto"/>
          </w:tcPr>
          <w:p w:rsidR="00905696" w:rsidRDefault="00905696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905696" w:rsidRDefault="00905696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696" w:rsidTr="00CB4FE0">
        <w:trPr>
          <w:jc w:val="center"/>
        </w:trPr>
        <w:tc>
          <w:tcPr>
            <w:tcW w:w="0" w:type="auto"/>
          </w:tcPr>
          <w:p w:rsidR="00905696" w:rsidRDefault="00905696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905696" w:rsidRDefault="00905696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905696" w:rsidRDefault="00905696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905696" w:rsidTr="00CB4FE0">
        <w:trPr>
          <w:jc w:val="center"/>
        </w:trPr>
        <w:tc>
          <w:tcPr>
            <w:tcW w:w="0" w:type="auto"/>
          </w:tcPr>
          <w:p w:rsidR="00905696" w:rsidRDefault="00905696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5696" w:rsidRDefault="00905696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905696" w:rsidRDefault="00905696" w:rsidP="001B3BD4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2.540.000,00</w:t>
            </w:r>
          </w:p>
        </w:tc>
      </w:tr>
    </w:tbl>
    <w:p w:rsidR="006D0F49" w:rsidRDefault="006D0F4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6D0F4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F4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F2C6B">
        <w:rPr>
          <w:rFonts w:ascii="Arial" w:hAnsi="Arial" w:cs="Arial"/>
          <w:sz w:val="20"/>
          <w:szCs w:val="20"/>
        </w:rPr>
        <w:t>Este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</w:t>
      </w:r>
      <w:r w:rsidR="00A30383">
        <w:rPr>
          <w:rFonts w:ascii="Arial" w:hAnsi="Arial" w:cs="Arial"/>
          <w:sz w:val="20"/>
          <w:szCs w:val="20"/>
        </w:rPr>
        <w:t>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C3277">
        <w:rPr>
          <w:rFonts w:ascii="Arial" w:hAnsi="Arial" w:cs="Arial"/>
          <w:sz w:val="20"/>
          <w:szCs w:val="20"/>
        </w:rPr>
        <w:t>1</w:t>
      </w:r>
      <w:r w:rsidR="00905696">
        <w:rPr>
          <w:rFonts w:ascii="Arial" w:hAnsi="Arial" w:cs="Arial"/>
          <w:sz w:val="20"/>
          <w:szCs w:val="20"/>
        </w:rPr>
        <w:t>8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1C3277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A30383" w:rsidRDefault="00A30383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30383" w:rsidRDefault="00A30383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83C" w:rsidRDefault="003B683C" w:rsidP="009243B3">
      <w:pPr>
        <w:spacing w:after="0" w:line="240" w:lineRule="auto"/>
      </w:pPr>
      <w:r>
        <w:separator/>
      </w:r>
    </w:p>
  </w:endnote>
  <w:endnote w:type="continuationSeparator" w:id="0">
    <w:p w:rsidR="003B683C" w:rsidRDefault="003B683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83C" w:rsidRDefault="003B683C" w:rsidP="009243B3">
      <w:pPr>
        <w:spacing w:after="0" w:line="240" w:lineRule="auto"/>
      </w:pPr>
      <w:r>
        <w:separator/>
      </w:r>
    </w:p>
  </w:footnote>
  <w:footnote w:type="continuationSeparator" w:id="0">
    <w:p w:rsidR="003B683C" w:rsidRDefault="003B683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A654D"/>
    <w:rsid w:val="000B3980"/>
    <w:rsid w:val="000E1467"/>
    <w:rsid w:val="00127F29"/>
    <w:rsid w:val="00156B9F"/>
    <w:rsid w:val="001A4A55"/>
    <w:rsid w:val="001B3140"/>
    <w:rsid w:val="001B3BD4"/>
    <w:rsid w:val="001C3277"/>
    <w:rsid w:val="001E6101"/>
    <w:rsid w:val="00210920"/>
    <w:rsid w:val="00261409"/>
    <w:rsid w:val="00293F09"/>
    <w:rsid w:val="002A6DED"/>
    <w:rsid w:val="002F4336"/>
    <w:rsid w:val="003156DD"/>
    <w:rsid w:val="003A4918"/>
    <w:rsid w:val="003B683C"/>
    <w:rsid w:val="003C0805"/>
    <w:rsid w:val="003F0F0E"/>
    <w:rsid w:val="003F13C3"/>
    <w:rsid w:val="004E6F49"/>
    <w:rsid w:val="004F2740"/>
    <w:rsid w:val="004F2E5A"/>
    <w:rsid w:val="004F7E07"/>
    <w:rsid w:val="00501F30"/>
    <w:rsid w:val="005C7FC7"/>
    <w:rsid w:val="0066599D"/>
    <w:rsid w:val="00670958"/>
    <w:rsid w:val="00695746"/>
    <w:rsid w:val="006C0105"/>
    <w:rsid w:val="006C76B1"/>
    <w:rsid w:val="006D0F49"/>
    <w:rsid w:val="006D364D"/>
    <w:rsid w:val="007167F9"/>
    <w:rsid w:val="00760CFE"/>
    <w:rsid w:val="00784749"/>
    <w:rsid w:val="00794DEE"/>
    <w:rsid w:val="007A16E3"/>
    <w:rsid w:val="007E5ECA"/>
    <w:rsid w:val="007E7FF7"/>
    <w:rsid w:val="00804A5A"/>
    <w:rsid w:val="00815017"/>
    <w:rsid w:val="0082154A"/>
    <w:rsid w:val="00830FB1"/>
    <w:rsid w:val="00855D61"/>
    <w:rsid w:val="008F2410"/>
    <w:rsid w:val="008F7910"/>
    <w:rsid w:val="00905696"/>
    <w:rsid w:val="009243B3"/>
    <w:rsid w:val="0097276A"/>
    <w:rsid w:val="00973752"/>
    <w:rsid w:val="009A1756"/>
    <w:rsid w:val="009A2FE0"/>
    <w:rsid w:val="009E1D83"/>
    <w:rsid w:val="009F6656"/>
    <w:rsid w:val="00A30383"/>
    <w:rsid w:val="00AA0F48"/>
    <w:rsid w:val="00AB1088"/>
    <w:rsid w:val="00AE19E8"/>
    <w:rsid w:val="00B87E90"/>
    <w:rsid w:val="00BA6DAD"/>
    <w:rsid w:val="00C276DF"/>
    <w:rsid w:val="00CA2FA0"/>
    <w:rsid w:val="00CA6E74"/>
    <w:rsid w:val="00CC1816"/>
    <w:rsid w:val="00D20F01"/>
    <w:rsid w:val="00DA75D1"/>
    <w:rsid w:val="00DD0994"/>
    <w:rsid w:val="00E03E00"/>
    <w:rsid w:val="00E11CBD"/>
    <w:rsid w:val="00E36FFA"/>
    <w:rsid w:val="00EC5676"/>
    <w:rsid w:val="00EC5C60"/>
    <w:rsid w:val="00ED7CDF"/>
    <w:rsid w:val="00EF2C6B"/>
    <w:rsid w:val="00F02B54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728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2019-04-07T20:49:00Z</dcterms:created>
  <dcterms:modified xsi:type="dcterms:W3CDTF">2019-04-07T21:22:00Z</dcterms:modified>
</cp:coreProperties>
</file>