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7E185C">
        <w:rPr>
          <w:rFonts w:ascii="Arial" w:hAnsi="Arial" w:cs="Arial"/>
          <w:b/>
          <w:sz w:val="20"/>
          <w:szCs w:val="20"/>
        </w:rPr>
        <w:t>21</w:t>
      </w:r>
      <w:r w:rsidR="00832363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50E9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50E9">
        <w:rPr>
          <w:rFonts w:ascii="Arial" w:hAnsi="Arial" w:cs="Arial"/>
          <w:b/>
          <w:sz w:val="20"/>
          <w:szCs w:val="20"/>
        </w:rPr>
        <w:t>MAIO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750E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50E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8750E9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8750E9">
        <w:rPr>
          <w:rFonts w:ascii="Arial" w:hAnsi="Arial" w:cs="Arial"/>
          <w:b/>
          <w:sz w:val="20"/>
          <w:szCs w:val="20"/>
        </w:rPr>
        <w:t xml:space="preserve">LEGAIS E, </w:t>
      </w:r>
    </w:p>
    <w:p w:rsidR="008750E9" w:rsidRDefault="008750E9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8750E9" w:rsidRDefault="008750E9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50E9">
        <w:rPr>
          <w:rFonts w:ascii="Arial" w:hAnsi="Arial" w:cs="Arial"/>
          <w:sz w:val="20"/>
          <w:szCs w:val="20"/>
        </w:rPr>
        <w:t>CONSIDERANDO O CONSTANTE NO P.I. Nº 24/97-</w:t>
      </w:r>
      <w:proofErr w:type="gramStart"/>
      <w:r w:rsidRPr="008750E9">
        <w:rPr>
          <w:rFonts w:ascii="Arial" w:hAnsi="Arial" w:cs="Arial"/>
          <w:sz w:val="20"/>
          <w:szCs w:val="20"/>
        </w:rPr>
        <w:t>D.</w:t>
      </w:r>
      <w:proofErr w:type="gramEnd"/>
      <w:r w:rsidRPr="008750E9">
        <w:rPr>
          <w:rFonts w:ascii="Arial" w:hAnsi="Arial" w:cs="Arial"/>
          <w:sz w:val="20"/>
          <w:szCs w:val="20"/>
        </w:rPr>
        <w:t>R.</w:t>
      </w:r>
      <w:r w:rsidR="00A30383" w:rsidRPr="008750E9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363" w:rsidRDefault="007E5ECA" w:rsidP="00875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50E9">
        <w:rPr>
          <w:rFonts w:ascii="Arial" w:hAnsi="Arial" w:cs="Arial"/>
          <w:sz w:val="20"/>
          <w:szCs w:val="20"/>
        </w:rPr>
        <w:t>Os preços devidos pela utilização de bens patrimoniais por ocasião da realização da 1ª FESTA JUNINA DE FERRAZ DE VASCONCELOS, que ocorrerá nos próximos dias 21, 22, 28 e 29 de junho do corrente exercício, ficam assim fixados:</w:t>
      </w:r>
    </w:p>
    <w:p w:rsidR="008750E9" w:rsidRDefault="008750E9" w:rsidP="00875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258"/>
        <w:gridCol w:w="1118"/>
      </w:tblGrid>
      <w:tr w:rsidR="008750E9" w:rsidRPr="008750E9" w:rsidTr="00875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50E9" w:rsidRPr="008750E9" w:rsidRDefault="008750E9" w:rsidP="0087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50E9" w:rsidRPr="008750E9" w:rsidRDefault="008750E9" w:rsidP="0087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50E9" w:rsidRPr="008750E9" w:rsidRDefault="008750E9" w:rsidP="0087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PARQUE DE DIVERSÕES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Preço 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(condicionado à cessão de 8.000 ingressos ao Fundo Social de Solidariedade)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metro linear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CARRINHO DE PIPOCA, PAMONHA, SORVETE, CHURRO,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AMBULANTES DIVERSOS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dia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DO ESPAÇO LIVRE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DO SALÃO DE FESTAS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dia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EXPLORAÇÃO E COMERCIALIZAÇÃO DE IMAGENS, SONS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FOTOS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8750E9" w:rsidRDefault="00975E31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ENTIDADES, ESCOLAS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INSTITUIÇÕES</w:t>
            </w:r>
            <w:proofErr w:type="gramEnd"/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0E9" w:rsidTr="008750E9">
        <w:trPr>
          <w:jc w:val="center"/>
        </w:trPr>
        <w:tc>
          <w:tcPr>
            <w:tcW w:w="0" w:type="auto"/>
          </w:tcPr>
          <w:p w:rsidR="008750E9" w:rsidRDefault="008750E9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50E9" w:rsidRDefault="00975E31" w:rsidP="00875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(isentos de pagamentos)</w:t>
            </w:r>
          </w:p>
        </w:tc>
        <w:tc>
          <w:tcPr>
            <w:tcW w:w="0" w:type="auto"/>
          </w:tcPr>
          <w:p w:rsidR="008750E9" w:rsidRDefault="008750E9" w:rsidP="008750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E31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75E31">
        <w:rPr>
          <w:rFonts w:ascii="Arial" w:hAnsi="Arial" w:cs="Arial"/>
          <w:sz w:val="20"/>
          <w:szCs w:val="20"/>
        </w:rPr>
        <w:t xml:space="preserve">Os interessados deverão providenciar o recolhimento dos respectivos valores junto à Divisão de Tributos Mobiliários, nesta Prefeitura no período de 22/05 </w:t>
      </w:r>
      <w:proofErr w:type="gramStart"/>
      <w:r w:rsidR="00975E31">
        <w:rPr>
          <w:rFonts w:ascii="Arial" w:hAnsi="Arial" w:cs="Arial"/>
          <w:sz w:val="20"/>
          <w:szCs w:val="20"/>
        </w:rPr>
        <w:t>à</w:t>
      </w:r>
      <w:proofErr w:type="gramEnd"/>
      <w:r w:rsidR="00975E31">
        <w:rPr>
          <w:rFonts w:ascii="Arial" w:hAnsi="Arial" w:cs="Arial"/>
          <w:sz w:val="20"/>
          <w:szCs w:val="20"/>
        </w:rPr>
        <w:t xml:space="preserve"> 17/06 de 1997, no horário das 10:00 às 15:00 horas.</w:t>
      </w:r>
    </w:p>
    <w:p w:rsidR="00975E31" w:rsidRDefault="00975E3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75E3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E3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F61E8">
        <w:rPr>
          <w:rFonts w:ascii="Arial" w:hAnsi="Arial" w:cs="Arial"/>
          <w:sz w:val="20"/>
          <w:szCs w:val="20"/>
        </w:rPr>
        <w:t>Este Decreto entrará em vigor na data de sua publicação.</w:t>
      </w:r>
      <w:r w:rsidR="0048361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75E3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975E31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75E31" w:rsidRDefault="00975E31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E31" w:rsidRDefault="00975E31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E31" w:rsidRDefault="00975E31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75E31" w:rsidRDefault="00975E31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  <w:bookmarkStart w:id="0" w:name="_GoBack"/>
      <w:bookmarkEnd w:id="0"/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5F" w:rsidRDefault="00F5645F" w:rsidP="009243B3">
      <w:pPr>
        <w:spacing w:after="0" w:line="240" w:lineRule="auto"/>
      </w:pPr>
      <w:r>
        <w:separator/>
      </w:r>
    </w:p>
  </w:endnote>
  <w:endnote w:type="continuationSeparator" w:id="0">
    <w:p w:rsidR="00F5645F" w:rsidRDefault="00F564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5F" w:rsidRDefault="00F5645F" w:rsidP="009243B3">
      <w:pPr>
        <w:spacing w:after="0" w:line="240" w:lineRule="auto"/>
      </w:pPr>
      <w:r>
        <w:separator/>
      </w:r>
    </w:p>
  </w:footnote>
  <w:footnote w:type="continuationSeparator" w:id="0">
    <w:p w:rsidR="00F5645F" w:rsidRDefault="00F564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8361F"/>
    <w:rsid w:val="004940B3"/>
    <w:rsid w:val="004E6F49"/>
    <w:rsid w:val="004F2740"/>
    <w:rsid w:val="004F7E07"/>
    <w:rsid w:val="00501F30"/>
    <w:rsid w:val="005C7FC7"/>
    <w:rsid w:val="005F3A88"/>
    <w:rsid w:val="0066599D"/>
    <w:rsid w:val="00670958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185C"/>
    <w:rsid w:val="007E5ECA"/>
    <w:rsid w:val="007E7FF7"/>
    <w:rsid w:val="00815017"/>
    <w:rsid w:val="0082154A"/>
    <w:rsid w:val="00830FB1"/>
    <w:rsid w:val="00832363"/>
    <w:rsid w:val="00855D61"/>
    <w:rsid w:val="008750E9"/>
    <w:rsid w:val="008F2410"/>
    <w:rsid w:val="008F7910"/>
    <w:rsid w:val="009243B3"/>
    <w:rsid w:val="0097276A"/>
    <w:rsid w:val="00973752"/>
    <w:rsid w:val="00975E31"/>
    <w:rsid w:val="009A1756"/>
    <w:rsid w:val="009A2FE0"/>
    <w:rsid w:val="009B2934"/>
    <w:rsid w:val="009F6656"/>
    <w:rsid w:val="00A30383"/>
    <w:rsid w:val="00AA0F48"/>
    <w:rsid w:val="00AB1088"/>
    <w:rsid w:val="00AE19E8"/>
    <w:rsid w:val="00AF61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5645F"/>
    <w:rsid w:val="00F726C5"/>
    <w:rsid w:val="00F86179"/>
    <w:rsid w:val="00F90CF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2019-04-07T21:45:00Z</dcterms:created>
  <dcterms:modified xsi:type="dcterms:W3CDTF">2019-04-07T22:47:00Z</dcterms:modified>
</cp:coreProperties>
</file>