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703985">
        <w:rPr>
          <w:rFonts w:ascii="Arial" w:hAnsi="Arial" w:cs="Arial"/>
          <w:b/>
          <w:sz w:val="20"/>
          <w:szCs w:val="20"/>
        </w:rPr>
        <w:t>229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3985">
        <w:rPr>
          <w:rFonts w:ascii="Arial" w:hAnsi="Arial" w:cs="Arial"/>
          <w:b/>
          <w:sz w:val="20"/>
          <w:szCs w:val="20"/>
        </w:rPr>
        <w:t>08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45290">
        <w:rPr>
          <w:rFonts w:ascii="Arial" w:hAnsi="Arial" w:cs="Arial"/>
          <w:b/>
          <w:sz w:val="20"/>
          <w:szCs w:val="20"/>
        </w:rPr>
        <w:t>AGOSTO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0398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permissão de uso, em caráter precário, do </w:t>
      </w:r>
      <w:proofErr w:type="spellStart"/>
      <w:r>
        <w:rPr>
          <w:rFonts w:ascii="Arial" w:hAnsi="Arial" w:cs="Arial"/>
          <w:sz w:val="20"/>
          <w:szCs w:val="20"/>
        </w:rPr>
        <w:t>Cine-Teatro</w:t>
      </w:r>
      <w:proofErr w:type="spellEnd"/>
      <w:r>
        <w:rPr>
          <w:rFonts w:ascii="Arial" w:hAnsi="Arial" w:cs="Arial"/>
          <w:sz w:val="20"/>
          <w:szCs w:val="20"/>
        </w:rPr>
        <w:t xml:space="preserve"> 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703985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703985">
        <w:rPr>
          <w:rFonts w:ascii="Arial" w:hAnsi="Arial" w:cs="Arial"/>
          <w:b/>
          <w:sz w:val="20"/>
          <w:szCs w:val="20"/>
        </w:rPr>
        <w:t>LEGAIS, EM ESPECIAL DO DISPOSTO NO INCISO XII, DO ARTIGO 74, DA LEI ORGÂNICA DO MUNICÍPIO</w:t>
      </w:r>
      <w:r w:rsidR="002012D7">
        <w:rPr>
          <w:rFonts w:ascii="Arial" w:hAnsi="Arial" w:cs="Arial"/>
          <w:b/>
          <w:sz w:val="20"/>
          <w:szCs w:val="20"/>
        </w:rPr>
        <w:t>;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permitido à B.D.F. BRASIL DISTRIBUIDORA DE FILMES LTDA, em caráter precário o uso do </w:t>
      </w:r>
      <w:proofErr w:type="spellStart"/>
      <w:r w:rsidR="00703985">
        <w:rPr>
          <w:rFonts w:ascii="Arial" w:hAnsi="Arial" w:cs="Arial"/>
          <w:sz w:val="20"/>
          <w:szCs w:val="20"/>
        </w:rPr>
        <w:t>Cine-Teatro</w:t>
      </w:r>
      <w:proofErr w:type="spellEnd"/>
      <w:r w:rsidR="00703985">
        <w:rPr>
          <w:rFonts w:ascii="Arial" w:hAnsi="Arial" w:cs="Arial"/>
          <w:sz w:val="20"/>
          <w:szCs w:val="20"/>
        </w:rPr>
        <w:t xml:space="preserve"> Municipal, localizado na Avenida Brasil </w:t>
      </w:r>
      <w:proofErr w:type="spellStart"/>
      <w:r w:rsidR="00703985">
        <w:rPr>
          <w:rFonts w:ascii="Arial" w:hAnsi="Arial" w:cs="Arial"/>
          <w:sz w:val="20"/>
          <w:szCs w:val="20"/>
        </w:rPr>
        <w:t>nºs</w:t>
      </w:r>
      <w:proofErr w:type="spellEnd"/>
      <w:r w:rsidR="00703985">
        <w:rPr>
          <w:rFonts w:ascii="Arial" w:hAnsi="Arial" w:cs="Arial"/>
          <w:sz w:val="20"/>
          <w:szCs w:val="20"/>
        </w:rPr>
        <w:t xml:space="preserve"> 1.555/1.561, incluso ainda, todo maquinário e instalações específicas, móveis e utensílios</w:t>
      </w:r>
      <w:r w:rsidR="00B133FC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 </w:t>
      </w:r>
      <w:r w:rsidR="00703985">
        <w:rPr>
          <w:rFonts w:ascii="Arial" w:hAnsi="Arial" w:cs="Arial"/>
          <w:sz w:val="20"/>
          <w:szCs w:val="20"/>
        </w:rPr>
        <w:t>permissão de uso ora concedida terá termo inicial na data de 15 de agosto do corrente ano e termo final em 14 de agosto de 1998</w:t>
      </w:r>
      <w:r w:rsidR="00B133FC">
        <w:rPr>
          <w:rFonts w:ascii="Arial" w:hAnsi="Arial" w:cs="Arial"/>
          <w:sz w:val="20"/>
          <w:szCs w:val="20"/>
        </w:rPr>
        <w:t>.</w:t>
      </w:r>
    </w:p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3985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Este procedimento visa atender a política de educação, cultura e lazer da coletividade </w:t>
      </w:r>
      <w:proofErr w:type="spellStart"/>
      <w:r w:rsidR="00703985">
        <w:rPr>
          <w:rFonts w:ascii="Arial" w:hAnsi="Arial" w:cs="Arial"/>
          <w:sz w:val="20"/>
          <w:szCs w:val="20"/>
        </w:rPr>
        <w:t>ferrazense</w:t>
      </w:r>
      <w:proofErr w:type="spellEnd"/>
      <w:r w:rsidR="00703985">
        <w:rPr>
          <w:rFonts w:ascii="Arial" w:hAnsi="Arial" w:cs="Arial"/>
          <w:sz w:val="20"/>
          <w:szCs w:val="20"/>
        </w:rPr>
        <w:t>.</w:t>
      </w:r>
    </w:p>
    <w:p w:rsidR="00703985" w:rsidRDefault="00703985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3985" w:rsidRDefault="00703985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34E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permissionário firmará, prazo de 48 (quarenta e oito) horas, o Termo de Permissão de Uso, onde se fixará seus direitos e obrigações para com a Administração Municipal.</w:t>
      </w:r>
    </w:p>
    <w:p w:rsidR="00703985" w:rsidRDefault="00703985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34EE" w:rsidRDefault="00703985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34E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não cumprimento do disposto no “Caput” deste artigo, no prazo fixado, implicará na desistência por parte do permissionário</w:t>
      </w:r>
      <w:r w:rsidR="005034EE">
        <w:rPr>
          <w:rFonts w:ascii="Arial" w:hAnsi="Arial" w:cs="Arial"/>
          <w:sz w:val="20"/>
          <w:szCs w:val="20"/>
        </w:rPr>
        <w:t>, do objeto do presente Decreto.</w:t>
      </w:r>
    </w:p>
    <w:p w:rsidR="005034EE" w:rsidRDefault="005034E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34EE" w:rsidRDefault="005034E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34EE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>.</w:t>
      </w:r>
      <w:r w:rsidRPr="005034EE">
        <w:rPr>
          <w:rFonts w:ascii="Arial" w:hAnsi="Arial" w:cs="Arial"/>
          <w:b/>
          <w:sz w:val="20"/>
          <w:szCs w:val="20"/>
        </w:rPr>
        <w:t xml:space="preserve"> 5º</w:t>
      </w:r>
      <w:r>
        <w:rPr>
          <w:rFonts w:ascii="Arial" w:hAnsi="Arial" w:cs="Arial"/>
          <w:sz w:val="20"/>
          <w:szCs w:val="20"/>
        </w:rPr>
        <w:t xml:space="preserve"> Para melhor entrosamento da política cultural relacionada com os eventos programados para o </w:t>
      </w:r>
      <w:proofErr w:type="spellStart"/>
      <w:r>
        <w:rPr>
          <w:rFonts w:ascii="Arial" w:hAnsi="Arial" w:cs="Arial"/>
          <w:sz w:val="20"/>
          <w:szCs w:val="20"/>
        </w:rPr>
        <w:t>Cine-Teatro</w:t>
      </w:r>
      <w:proofErr w:type="spellEnd"/>
      <w:r>
        <w:rPr>
          <w:rFonts w:ascii="Arial" w:hAnsi="Arial" w:cs="Arial"/>
          <w:sz w:val="20"/>
          <w:szCs w:val="20"/>
        </w:rPr>
        <w:t xml:space="preserve"> Municipal</w:t>
      </w:r>
      <w:proofErr w:type="gramStart"/>
      <w:r>
        <w:rPr>
          <w:rFonts w:ascii="Arial" w:hAnsi="Arial" w:cs="Arial"/>
          <w:sz w:val="20"/>
          <w:szCs w:val="20"/>
        </w:rPr>
        <w:t>, fica</w:t>
      </w:r>
      <w:proofErr w:type="gramEnd"/>
      <w:r>
        <w:rPr>
          <w:rFonts w:ascii="Arial" w:hAnsi="Arial" w:cs="Arial"/>
          <w:sz w:val="20"/>
          <w:szCs w:val="20"/>
        </w:rPr>
        <w:t xml:space="preserve"> transferida sua subordinação hierárquica para a Secretaria Municipal da Cultura.</w:t>
      </w:r>
    </w:p>
    <w:p w:rsidR="005034EE" w:rsidRDefault="005034E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5034E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34EE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034EE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C45290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Jurídico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bookmarkStart w:id="0" w:name="_GoBack"/>
      <w:bookmarkEnd w:id="0"/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D25" w:rsidRDefault="00143D25" w:rsidP="009243B3">
      <w:pPr>
        <w:spacing w:after="0" w:line="240" w:lineRule="auto"/>
      </w:pPr>
      <w:r>
        <w:separator/>
      </w:r>
    </w:p>
  </w:endnote>
  <w:endnote w:type="continuationSeparator" w:id="0">
    <w:p w:rsidR="00143D25" w:rsidRDefault="00143D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D25" w:rsidRDefault="00143D25" w:rsidP="009243B3">
      <w:pPr>
        <w:spacing w:after="0" w:line="240" w:lineRule="auto"/>
      </w:pPr>
      <w:r>
        <w:separator/>
      </w:r>
    </w:p>
  </w:footnote>
  <w:footnote w:type="continuationSeparator" w:id="0">
    <w:p w:rsidR="00143D25" w:rsidRDefault="00143D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D657E"/>
    <w:rsid w:val="000E1467"/>
    <w:rsid w:val="0012556D"/>
    <w:rsid w:val="00143D25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C1B98"/>
    <w:rsid w:val="005C7FC7"/>
    <w:rsid w:val="005F3A88"/>
    <w:rsid w:val="0066599D"/>
    <w:rsid w:val="00670958"/>
    <w:rsid w:val="00682928"/>
    <w:rsid w:val="006832C4"/>
    <w:rsid w:val="00693531"/>
    <w:rsid w:val="00695746"/>
    <w:rsid w:val="006B12AB"/>
    <w:rsid w:val="006C0105"/>
    <w:rsid w:val="006C76B1"/>
    <w:rsid w:val="006D0F49"/>
    <w:rsid w:val="006D364D"/>
    <w:rsid w:val="00703985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A0F48"/>
    <w:rsid w:val="00AB1088"/>
    <w:rsid w:val="00AC4600"/>
    <w:rsid w:val="00AE19E8"/>
    <w:rsid w:val="00AE226A"/>
    <w:rsid w:val="00B133FC"/>
    <w:rsid w:val="00B4659E"/>
    <w:rsid w:val="00B87E90"/>
    <w:rsid w:val="00BA6DAD"/>
    <w:rsid w:val="00BB7B73"/>
    <w:rsid w:val="00C276DF"/>
    <w:rsid w:val="00C45290"/>
    <w:rsid w:val="00CA2FA0"/>
    <w:rsid w:val="00CC1816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2019-04-10T01:55:00Z</dcterms:created>
  <dcterms:modified xsi:type="dcterms:W3CDTF">2019-04-10T02:07:00Z</dcterms:modified>
</cp:coreProperties>
</file>