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8B4C4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8B4C48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D7516A">
        <w:rPr>
          <w:rFonts w:ascii="Arial" w:hAnsi="Arial" w:cs="Arial"/>
          <w:b/>
          <w:sz w:val="20"/>
          <w:szCs w:val="20"/>
        </w:rPr>
        <w:t>OUTU</w:t>
      </w:r>
      <w:r w:rsidR="001634B1">
        <w:rPr>
          <w:rFonts w:ascii="Arial" w:hAnsi="Arial" w:cs="Arial"/>
          <w:b/>
          <w:sz w:val="20"/>
          <w:szCs w:val="20"/>
        </w:rPr>
        <w:t>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3522CD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31BE8">
        <w:rPr>
          <w:rFonts w:ascii="Arial" w:hAnsi="Arial" w:cs="Arial"/>
          <w:sz w:val="20"/>
          <w:szCs w:val="20"/>
        </w:rPr>
        <w:t>ispõe sobre a abertura de Crédito Adicional Suplementar, autorizado pela Lei n°</w:t>
      </w:r>
      <w:r w:rsidR="003522CD">
        <w:rPr>
          <w:rFonts w:ascii="Arial" w:hAnsi="Arial" w:cs="Arial"/>
          <w:sz w:val="20"/>
          <w:szCs w:val="20"/>
        </w:rPr>
        <w:t xml:space="preserve"> </w:t>
      </w:r>
      <w:r w:rsidR="00A31BE8">
        <w:rPr>
          <w:rFonts w:ascii="Arial" w:hAnsi="Arial" w:cs="Arial"/>
          <w:sz w:val="20"/>
          <w:szCs w:val="20"/>
        </w:rPr>
        <w:t>2.299, de 21 de dezembro de 1998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22CD" w:rsidRDefault="003522C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Fica </w:t>
      </w:r>
      <w:r w:rsidR="00A31BE8">
        <w:rPr>
          <w:rFonts w:ascii="Arial" w:hAnsi="Arial" w:cs="Arial"/>
          <w:sz w:val="20"/>
          <w:szCs w:val="20"/>
        </w:rPr>
        <w:t xml:space="preserve">aberto no Departamento de Contabilidade e Orçamento, um crédito no valor de R$ </w:t>
      </w:r>
      <w:r w:rsidR="00F348DB">
        <w:rPr>
          <w:rFonts w:ascii="Arial" w:hAnsi="Arial" w:cs="Arial"/>
          <w:sz w:val="20"/>
          <w:szCs w:val="20"/>
        </w:rPr>
        <w:t>57</w:t>
      </w:r>
      <w:r w:rsidR="00A31BE8">
        <w:rPr>
          <w:rFonts w:ascii="Arial" w:hAnsi="Arial" w:cs="Arial"/>
          <w:sz w:val="20"/>
          <w:szCs w:val="20"/>
        </w:rPr>
        <w:t>3.</w:t>
      </w:r>
      <w:r w:rsidR="00F348DB">
        <w:rPr>
          <w:rFonts w:ascii="Arial" w:hAnsi="Arial" w:cs="Arial"/>
          <w:sz w:val="20"/>
          <w:szCs w:val="20"/>
        </w:rPr>
        <w:t>5</w:t>
      </w:r>
      <w:r w:rsidR="00A31BE8">
        <w:rPr>
          <w:rFonts w:ascii="Arial" w:hAnsi="Arial" w:cs="Arial"/>
          <w:sz w:val="20"/>
          <w:szCs w:val="20"/>
        </w:rPr>
        <w:t>00,00 (</w:t>
      </w:r>
      <w:r w:rsidR="00F348DB">
        <w:rPr>
          <w:rFonts w:ascii="Arial" w:hAnsi="Arial" w:cs="Arial"/>
          <w:sz w:val="20"/>
          <w:szCs w:val="20"/>
        </w:rPr>
        <w:t>q</w:t>
      </w:r>
      <w:r w:rsidR="00A31BE8">
        <w:rPr>
          <w:rFonts w:ascii="Arial" w:hAnsi="Arial" w:cs="Arial"/>
          <w:sz w:val="20"/>
          <w:szCs w:val="20"/>
        </w:rPr>
        <w:t>u</w:t>
      </w:r>
      <w:r w:rsidR="00F348DB">
        <w:rPr>
          <w:rFonts w:ascii="Arial" w:hAnsi="Arial" w:cs="Arial"/>
          <w:sz w:val="20"/>
          <w:szCs w:val="20"/>
        </w:rPr>
        <w:t>inh</w:t>
      </w:r>
      <w:r w:rsidR="00A31BE8">
        <w:rPr>
          <w:rFonts w:ascii="Arial" w:hAnsi="Arial" w:cs="Arial"/>
          <w:sz w:val="20"/>
          <w:szCs w:val="20"/>
        </w:rPr>
        <w:t xml:space="preserve">entos e </w:t>
      </w:r>
      <w:r w:rsidR="00F348DB">
        <w:rPr>
          <w:rFonts w:ascii="Arial" w:hAnsi="Arial" w:cs="Arial"/>
          <w:sz w:val="20"/>
          <w:szCs w:val="20"/>
        </w:rPr>
        <w:t>se</w:t>
      </w:r>
      <w:r w:rsidR="00A31BE8">
        <w:rPr>
          <w:rFonts w:ascii="Arial" w:hAnsi="Arial" w:cs="Arial"/>
          <w:sz w:val="20"/>
          <w:szCs w:val="20"/>
        </w:rPr>
        <w:t>tenta e três mil</w:t>
      </w:r>
      <w:r w:rsidR="00F348DB">
        <w:rPr>
          <w:rFonts w:ascii="Arial" w:hAnsi="Arial" w:cs="Arial"/>
          <w:sz w:val="20"/>
          <w:szCs w:val="20"/>
        </w:rPr>
        <w:t xml:space="preserve"> e quinhentos </w:t>
      </w:r>
      <w:r w:rsidR="00A31BE8">
        <w:rPr>
          <w:rFonts w:ascii="Arial" w:hAnsi="Arial" w:cs="Arial"/>
          <w:sz w:val="20"/>
          <w:szCs w:val="20"/>
        </w:rPr>
        <w:t>reais), para suplementar as seguintes dotações do orçamento vigente:</w:t>
      </w:r>
    </w:p>
    <w:p w:rsidR="003522CD" w:rsidRDefault="003522C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44"/>
        <w:gridCol w:w="1307"/>
      </w:tblGrid>
      <w:tr w:rsidR="003522CD" w:rsidRPr="003522CD" w:rsidTr="00352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Serviços e Encargos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Manutenção da Unidade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1.000,00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de Administração e Rec. Humanos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90.000,00 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de Contabilidade e Orçamento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4.300,00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Serviços e Encargos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500,00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22CD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Manutenção do Ensino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3.000,00 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Secretaria da Promoção Social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58.100,00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Encargos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de Saúde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de Obras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Serviços Encargos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Serviços Municipais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Manutenção dos Serviços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Praças, Parques e Jardins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Manutenção dos Serviços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2CD">
              <w:rPr>
                <w:rFonts w:ascii="Arial" w:hAnsi="Arial" w:cs="Arial"/>
                <w:sz w:val="20"/>
                <w:szCs w:val="20"/>
              </w:rPr>
              <w:t xml:space="preserve">Encargos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Recursos p/supervisão Secretaria Adm. Fazenda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Gerais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35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522CD" w:rsidRPr="003522CD" w:rsidRDefault="003522CD" w:rsidP="00564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573.500,00</w:t>
            </w:r>
          </w:p>
        </w:tc>
      </w:tr>
    </w:tbl>
    <w:p w:rsidR="008B07E1" w:rsidRDefault="008B07E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967" w:rsidRDefault="0042596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Art.</w:t>
      </w:r>
      <w:r w:rsidRPr="008B07E1">
        <w:rPr>
          <w:rFonts w:ascii="Arial" w:hAnsi="Arial" w:cs="Arial"/>
          <w:b/>
          <w:sz w:val="20"/>
          <w:szCs w:val="20"/>
        </w:rPr>
        <w:t xml:space="preserve"> 2º</w:t>
      </w:r>
      <w:r w:rsidRPr="008B07E1">
        <w:rPr>
          <w:rFonts w:ascii="Arial" w:hAnsi="Arial" w:cs="Arial"/>
          <w:sz w:val="20"/>
          <w:szCs w:val="20"/>
        </w:rPr>
        <w:t xml:space="preserve"> </w:t>
      </w:r>
      <w:r w:rsidR="008B07E1" w:rsidRPr="008B07E1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 na mesma importância:</w:t>
      </w:r>
    </w:p>
    <w:p w:rsidR="003522CD" w:rsidRDefault="003522C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307"/>
      </w:tblGrid>
      <w:tr w:rsidR="003522CD" w:rsidRPr="003522CD" w:rsidTr="00352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22CD" w:rsidRPr="003522CD" w:rsidRDefault="003522CD" w:rsidP="00352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2C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08.41.185.1.001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e Mat. Permanente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4.400,00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22CD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08.41.190.1.004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137.600,00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08.41.190.1.001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3522C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3522CD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Equipamentos e Mat. Permanente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Ensino Fundamental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15.600,00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e Material Permanente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Precatórios Judiciais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4.1.9.1.00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Sentenças Judiciais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15.400,00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Secretaria de Esporte e Turismo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Secretaria de Esporte e Turismo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Secretaria da Promoção Social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dos Serviços Promoção Social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Material de Consu</w:t>
            </w:r>
            <w:r>
              <w:rPr>
                <w:rFonts w:ascii="Arial" w:hAnsi="Arial" w:cs="Arial"/>
                <w:sz w:val="20"/>
                <w:szCs w:val="20"/>
              </w:rPr>
              <w:t xml:space="preserve">mo                            </w:t>
            </w:r>
            <w:r w:rsidRPr="003522C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Fundo Municipal de Saúde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Remuneraçã</w:t>
            </w:r>
            <w:r>
              <w:rPr>
                <w:rFonts w:ascii="Arial" w:hAnsi="Arial" w:cs="Arial"/>
                <w:sz w:val="20"/>
                <w:szCs w:val="20"/>
              </w:rPr>
              <w:t xml:space="preserve">o Serviços Pessoais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144.300,00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Secretaria de Obras e Serviços Municipais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2C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522CD">
              <w:rPr>
                <w:rFonts w:ascii="Arial" w:hAnsi="Arial" w:cs="Arial"/>
                <w:sz w:val="20"/>
                <w:szCs w:val="20"/>
              </w:rPr>
              <w:t xml:space="preserve"> de Serv. Municipais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16.91.573.2.003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Obrigações Patro</w:t>
            </w:r>
            <w:r>
              <w:rPr>
                <w:rFonts w:ascii="Arial" w:hAnsi="Arial" w:cs="Arial"/>
                <w:sz w:val="20"/>
                <w:szCs w:val="20"/>
              </w:rPr>
              <w:t xml:space="preserve">nais                          </w:t>
            </w:r>
            <w:r w:rsidRPr="003522C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Serviços e Encargos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522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Serviços e Encargos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15.000,00            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30.000,00  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Recursos s/supervisão Secretaria Adm. Fazenda                                         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3.2.5.1.00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Inativos                                                 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17.700,00</w:t>
            </w:r>
          </w:p>
        </w:tc>
      </w:tr>
      <w:tr w:rsidR="003522CD" w:rsidRPr="003522CD" w:rsidTr="003522CD">
        <w:trPr>
          <w:jc w:val="center"/>
        </w:trPr>
        <w:tc>
          <w:tcPr>
            <w:tcW w:w="0" w:type="auto"/>
          </w:tcPr>
          <w:p w:rsidR="003522CD" w:rsidRPr="003522CD" w:rsidRDefault="003522CD" w:rsidP="003522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0" w:type="auto"/>
          </w:tcPr>
          <w:p w:rsidR="003522CD" w:rsidRPr="003522CD" w:rsidRDefault="003522CD" w:rsidP="00512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22CD" w:rsidRPr="003522CD" w:rsidRDefault="003522CD" w:rsidP="00352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22CD">
              <w:rPr>
                <w:rFonts w:ascii="Arial" w:hAnsi="Arial" w:cs="Arial"/>
                <w:sz w:val="20"/>
                <w:szCs w:val="20"/>
              </w:rPr>
              <w:t>573.500,00</w:t>
            </w:r>
          </w:p>
        </w:tc>
      </w:tr>
    </w:tbl>
    <w:p w:rsidR="00EE6878" w:rsidRDefault="00EE687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61412F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 xml:space="preserve">Art. </w:t>
      </w:r>
      <w:r w:rsidR="004366D5">
        <w:rPr>
          <w:rFonts w:ascii="Arial" w:hAnsi="Arial" w:cs="Arial"/>
          <w:b/>
          <w:sz w:val="20"/>
          <w:szCs w:val="20"/>
        </w:rPr>
        <w:t>3</w:t>
      </w:r>
      <w:r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4366D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F71F76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7516A">
        <w:rPr>
          <w:rFonts w:ascii="Arial" w:hAnsi="Arial" w:cs="Arial"/>
          <w:sz w:val="20"/>
          <w:szCs w:val="20"/>
        </w:rPr>
        <w:t>outu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366D5" w:rsidRDefault="004366D5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055F11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845EF" w:rsidRPr="000905D3" w:rsidRDefault="00055F11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A8" w:rsidRDefault="000350A8" w:rsidP="009243B3">
      <w:pPr>
        <w:spacing w:after="0" w:line="240" w:lineRule="auto"/>
      </w:pPr>
      <w:r>
        <w:separator/>
      </w:r>
    </w:p>
  </w:endnote>
  <w:endnote w:type="continuationSeparator" w:id="0">
    <w:p w:rsidR="000350A8" w:rsidRDefault="000350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A8" w:rsidRDefault="000350A8" w:rsidP="009243B3">
      <w:pPr>
        <w:spacing w:after="0" w:line="240" w:lineRule="auto"/>
      </w:pPr>
      <w:r>
        <w:separator/>
      </w:r>
    </w:p>
  </w:footnote>
  <w:footnote w:type="continuationSeparator" w:id="0">
    <w:p w:rsidR="000350A8" w:rsidRDefault="000350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50A8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2CD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C82D2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1538-CB1B-4849-BFCA-E11AC28C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1585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dcterms:created xsi:type="dcterms:W3CDTF">2019-05-03T21:24:00Z</dcterms:created>
  <dcterms:modified xsi:type="dcterms:W3CDTF">2019-06-14T17:46:00Z</dcterms:modified>
</cp:coreProperties>
</file>