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</w:t>
      </w:r>
      <w:r w:rsidR="0048732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48732D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</w:t>
      </w:r>
      <w:r w:rsidR="0048732D">
        <w:rPr>
          <w:rFonts w:ascii="Arial" w:hAnsi="Arial" w:cs="Arial"/>
          <w:b/>
          <w:sz w:val="20"/>
          <w:szCs w:val="20"/>
        </w:rPr>
        <w:t xml:space="preserve">NOVEMBRO </w:t>
      </w:r>
      <w:r w:rsidR="00E97AD7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8732D">
        <w:rPr>
          <w:rFonts w:ascii="Arial" w:hAnsi="Arial" w:cs="Arial"/>
          <w:sz w:val="20"/>
          <w:szCs w:val="20"/>
        </w:rPr>
        <w:t>eclara de Utilidade Pública para fins de desapropriação, bem imóvel, destinado a construção de uma Viela Sanitária para escoamento de águas pluviais</w:t>
      </w:r>
      <w:r w:rsidR="00425967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48732D" w:rsidRDefault="0048732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732D" w:rsidRPr="0048732D" w:rsidRDefault="0048732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73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  <w:r w:rsidRPr="0048732D">
        <w:rPr>
          <w:rFonts w:ascii="Arial" w:hAnsi="Arial" w:cs="Arial"/>
          <w:sz w:val="20"/>
          <w:szCs w:val="20"/>
        </w:rPr>
        <w:t>CONSIDERANDO O CONSTANTE NO PROCESSO PROTOCOLADO Nº 5.727/99;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AD7" w:rsidRDefault="00E97AD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322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Fica </w:t>
      </w:r>
      <w:r w:rsidR="0048732D">
        <w:rPr>
          <w:rFonts w:ascii="Arial" w:hAnsi="Arial" w:cs="Arial"/>
          <w:sz w:val="20"/>
          <w:szCs w:val="20"/>
        </w:rPr>
        <w:t>declarado de Utilidade Pública, para fins de desapropriação, por via amigável ou judicial, os imóveis situados na Vila São Paulo,</w:t>
      </w:r>
      <w:r w:rsidR="00275F14">
        <w:rPr>
          <w:rFonts w:ascii="Arial" w:hAnsi="Arial" w:cs="Arial"/>
          <w:sz w:val="20"/>
          <w:szCs w:val="20"/>
        </w:rPr>
        <w:t xml:space="preserve"> </w:t>
      </w:r>
      <w:r w:rsidR="0048732D">
        <w:rPr>
          <w:rFonts w:ascii="Arial" w:hAnsi="Arial" w:cs="Arial"/>
          <w:sz w:val="20"/>
          <w:szCs w:val="20"/>
        </w:rPr>
        <w:t>neste município, conforme Memorial Descritivo</w:t>
      </w:r>
      <w:r w:rsidR="00A31BE8">
        <w:rPr>
          <w:rFonts w:ascii="Arial" w:hAnsi="Arial" w:cs="Arial"/>
          <w:sz w:val="20"/>
          <w:szCs w:val="20"/>
        </w:rPr>
        <w:t xml:space="preserve"> </w:t>
      </w:r>
      <w:r w:rsidR="0048732D">
        <w:rPr>
          <w:rFonts w:ascii="Arial" w:hAnsi="Arial" w:cs="Arial"/>
          <w:sz w:val="20"/>
          <w:szCs w:val="20"/>
        </w:rPr>
        <w:t>e Croqui, Anexos I e II</w:t>
      </w:r>
      <w:r w:rsidR="00275F14">
        <w:rPr>
          <w:rFonts w:ascii="Arial" w:hAnsi="Arial" w:cs="Arial"/>
          <w:sz w:val="20"/>
          <w:szCs w:val="20"/>
        </w:rPr>
        <w:t xml:space="preserve"> deste Decreto, destinado a construção de uma VIELA SANITÁRIA, para escoamento de águas pluviais.</w:t>
      </w:r>
    </w:p>
    <w:p w:rsidR="00275F14" w:rsidRDefault="00275F1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F14" w:rsidRDefault="00275F1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275F14">
        <w:rPr>
          <w:rFonts w:ascii="Arial" w:hAnsi="Arial" w:cs="Arial"/>
          <w:sz w:val="20"/>
          <w:szCs w:val="20"/>
        </w:rPr>
        <w:t>Os imóveis</w:t>
      </w:r>
      <w:r>
        <w:rPr>
          <w:rFonts w:ascii="Arial" w:hAnsi="Arial" w:cs="Arial"/>
          <w:sz w:val="20"/>
          <w:szCs w:val="20"/>
        </w:rPr>
        <w:t xml:space="preserve"> mencionados no artigo 1º deste Decreto, ficarão pertencendo ao Patrimônio Imobiliário desta Prefeitura Municipal.</w:t>
      </w:r>
    </w:p>
    <w:p w:rsidR="00275F14" w:rsidRDefault="00275F1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F14" w:rsidRPr="00275F14" w:rsidRDefault="00275F1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75F14">
        <w:rPr>
          <w:rFonts w:ascii="Arial" w:hAnsi="Arial" w:cs="Arial"/>
          <w:b/>
          <w:sz w:val="20"/>
          <w:szCs w:val="20"/>
        </w:rPr>
        <w:t>Art. 3º</w:t>
      </w:r>
      <w:r w:rsidR="00AD2F6E" w:rsidRPr="00AD2F6E">
        <w:rPr>
          <w:rFonts w:ascii="Arial" w:hAnsi="Arial" w:cs="Arial"/>
          <w:sz w:val="20"/>
          <w:szCs w:val="20"/>
        </w:rPr>
        <w:t xml:space="preserve"> O</w:t>
      </w:r>
      <w:r w:rsidR="00AD2F6E" w:rsidRPr="00275F14">
        <w:rPr>
          <w:rFonts w:ascii="Arial" w:hAnsi="Arial" w:cs="Arial"/>
          <w:b/>
          <w:sz w:val="20"/>
          <w:szCs w:val="20"/>
        </w:rPr>
        <w:t xml:space="preserve"> </w:t>
      </w:r>
      <w:r w:rsidR="00AD2F6E" w:rsidRPr="00AD2F6E">
        <w:rPr>
          <w:rFonts w:ascii="Arial" w:hAnsi="Arial" w:cs="Arial"/>
          <w:sz w:val="20"/>
          <w:szCs w:val="20"/>
        </w:rPr>
        <w:t>ônus da aquisição, objeto do presente Decreto, correrá a conta de dotações do orçamento vigente e suplementadas se</w:t>
      </w:r>
      <w:r w:rsidR="00AD2F6E">
        <w:rPr>
          <w:rFonts w:ascii="Arial" w:hAnsi="Arial" w:cs="Arial"/>
          <w:b/>
          <w:sz w:val="20"/>
          <w:szCs w:val="20"/>
        </w:rPr>
        <w:t xml:space="preserve"> </w:t>
      </w:r>
      <w:r w:rsidR="00AD2F6E" w:rsidRPr="00AD2F6E">
        <w:rPr>
          <w:rFonts w:ascii="Arial" w:hAnsi="Arial" w:cs="Arial"/>
          <w:sz w:val="20"/>
          <w:szCs w:val="20"/>
        </w:rPr>
        <w:t>necessário</w:t>
      </w:r>
      <w:r w:rsidR="00E97AD7">
        <w:rPr>
          <w:rFonts w:ascii="Arial" w:hAnsi="Arial" w:cs="Arial"/>
          <w:sz w:val="20"/>
          <w:szCs w:val="20"/>
        </w:rPr>
        <w:t>.</w:t>
      </w:r>
    </w:p>
    <w:p w:rsidR="00275F14" w:rsidRPr="00275F14" w:rsidRDefault="00275F1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8507C1" w:rsidRDefault="0061412F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1412F">
        <w:rPr>
          <w:rFonts w:ascii="Arial" w:hAnsi="Arial" w:cs="Arial"/>
          <w:b/>
          <w:sz w:val="20"/>
          <w:szCs w:val="20"/>
        </w:rPr>
        <w:t xml:space="preserve">Art. </w:t>
      </w:r>
      <w:r w:rsidR="00AD2F6E">
        <w:rPr>
          <w:rFonts w:ascii="Arial" w:hAnsi="Arial" w:cs="Arial"/>
          <w:b/>
          <w:sz w:val="20"/>
          <w:szCs w:val="20"/>
        </w:rPr>
        <w:t>4</w:t>
      </w:r>
      <w:r w:rsidRPr="0061412F">
        <w:rPr>
          <w:rFonts w:ascii="Arial" w:hAnsi="Arial" w:cs="Arial"/>
          <w:b/>
          <w:sz w:val="20"/>
          <w:szCs w:val="20"/>
        </w:rPr>
        <w:t>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8D6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AD2F6E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D2F6E">
        <w:rPr>
          <w:rFonts w:ascii="Arial" w:hAnsi="Arial" w:cs="Arial"/>
          <w:sz w:val="20"/>
          <w:szCs w:val="20"/>
        </w:rPr>
        <w:t>novem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AD2F6E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4366D5" w:rsidRDefault="00AD2F6E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Administração e Fazenda </w:t>
      </w: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AD2F6E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AD2F6E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C20042" w:rsidRPr="00104D0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9F" w:rsidRDefault="00D4069F" w:rsidP="009243B3">
      <w:pPr>
        <w:spacing w:after="0" w:line="240" w:lineRule="auto"/>
      </w:pPr>
      <w:r>
        <w:separator/>
      </w:r>
    </w:p>
  </w:endnote>
  <w:endnote w:type="continuationSeparator" w:id="0">
    <w:p w:rsidR="00D4069F" w:rsidRDefault="00D406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9F" w:rsidRDefault="00D4069F" w:rsidP="009243B3">
      <w:pPr>
        <w:spacing w:after="0" w:line="240" w:lineRule="auto"/>
      </w:pPr>
      <w:r>
        <w:separator/>
      </w:r>
    </w:p>
  </w:footnote>
  <w:footnote w:type="continuationSeparator" w:id="0">
    <w:p w:rsidR="00D4069F" w:rsidRDefault="00D406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496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D08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80A48"/>
    <w:rsid w:val="00481184"/>
    <w:rsid w:val="00481DFC"/>
    <w:rsid w:val="00485BBB"/>
    <w:rsid w:val="0048732D"/>
    <w:rsid w:val="00487F16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FC4"/>
    <w:rsid w:val="005C0CD9"/>
    <w:rsid w:val="005C1B68"/>
    <w:rsid w:val="005C35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08B5"/>
    <w:rsid w:val="0062228B"/>
    <w:rsid w:val="00623B61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649B"/>
    <w:rsid w:val="00817D53"/>
    <w:rsid w:val="008204FD"/>
    <w:rsid w:val="008208B5"/>
    <w:rsid w:val="0082420A"/>
    <w:rsid w:val="008247D4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7F36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193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C58D9"/>
    <w:rsid w:val="00AD1C95"/>
    <w:rsid w:val="00AD2945"/>
    <w:rsid w:val="00AD2F6E"/>
    <w:rsid w:val="00AD33BC"/>
    <w:rsid w:val="00AE0829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1E9B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069F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227C"/>
    <w:rsid w:val="00D82F99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97AD7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6E75FE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9BDAB-6BD1-44E0-A2FA-349D51B6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2019-05-06T14:20:00Z</dcterms:created>
  <dcterms:modified xsi:type="dcterms:W3CDTF">2019-06-14T17:52:00Z</dcterms:modified>
</cp:coreProperties>
</file>