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E149B0">
        <w:rPr>
          <w:rFonts w:ascii="Arial" w:hAnsi="Arial" w:cs="Arial"/>
          <w:b/>
          <w:sz w:val="20"/>
          <w:szCs w:val="20"/>
        </w:rPr>
        <w:t>1</w:t>
      </w:r>
      <w:r w:rsidR="00134D46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4D46">
        <w:rPr>
          <w:rFonts w:ascii="Arial" w:hAnsi="Arial" w:cs="Arial"/>
          <w:b/>
          <w:sz w:val="20"/>
          <w:szCs w:val="20"/>
        </w:rPr>
        <w:t>28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134D46">
        <w:rPr>
          <w:rFonts w:ascii="Arial" w:hAnsi="Arial" w:cs="Arial"/>
          <w:b/>
          <w:sz w:val="20"/>
          <w:szCs w:val="20"/>
        </w:rPr>
        <w:t>ABRIL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32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134D46">
        <w:rPr>
          <w:rFonts w:ascii="Arial" w:hAnsi="Arial" w:cs="Arial"/>
          <w:sz w:val="20"/>
          <w:szCs w:val="20"/>
        </w:rPr>
        <w:t xml:space="preserve"> cadastro de áreas territoriais e de construções.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711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5C2581">
        <w:rPr>
          <w:rFonts w:ascii="Arial" w:hAnsi="Arial" w:cs="Arial"/>
          <w:b/>
          <w:sz w:val="20"/>
          <w:szCs w:val="20"/>
        </w:rPr>
        <w:t>NO USO DE SUAS ATRIBUIÇÕES</w:t>
      </w:r>
      <w:r w:rsidR="00134D46">
        <w:rPr>
          <w:rFonts w:ascii="Arial" w:hAnsi="Arial" w:cs="Arial"/>
          <w:b/>
          <w:sz w:val="20"/>
          <w:szCs w:val="20"/>
        </w:rPr>
        <w:t xml:space="preserve"> LEGAIS</w:t>
      </w:r>
      <w:r w:rsidR="00406711">
        <w:rPr>
          <w:rFonts w:ascii="Arial" w:hAnsi="Arial" w:cs="Arial"/>
          <w:b/>
          <w:sz w:val="20"/>
          <w:szCs w:val="20"/>
        </w:rPr>
        <w:t>,</w:t>
      </w:r>
      <w:r w:rsidR="00134D46">
        <w:rPr>
          <w:rFonts w:ascii="Arial" w:hAnsi="Arial" w:cs="Arial"/>
          <w:b/>
          <w:sz w:val="20"/>
          <w:szCs w:val="20"/>
        </w:rPr>
        <w:t xml:space="preserve"> E</w:t>
      </w:r>
    </w:p>
    <w:p w:rsidR="00406711" w:rsidRDefault="00406711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34D46" w:rsidRDefault="00134D46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CONSIDERANDO O CONSTANTE NO PROCESSO INTERNO Nº</w:t>
      </w:r>
      <w:r w:rsidR="004067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22/00-</w:t>
      </w:r>
      <w:proofErr w:type="gramStart"/>
      <w:r>
        <w:rPr>
          <w:rFonts w:ascii="Arial" w:hAnsi="Arial" w:cs="Arial"/>
          <w:sz w:val="20"/>
          <w:szCs w:val="20"/>
        </w:rPr>
        <w:t>GP.;</w:t>
      </w:r>
      <w:proofErr w:type="gramEnd"/>
    </w:p>
    <w:p w:rsidR="00134D46" w:rsidRDefault="00134D46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4D46" w:rsidRDefault="00406711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ARTIGO 5º DA CONSTITUIÇÃO FEDERAL GARANTE A TODOS DIREITO A IGUALDADE;</w:t>
      </w:r>
    </w:p>
    <w:p w:rsidR="00406711" w:rsidRDefault="00406711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4D46" w:rsidRDefault="00406711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DE ACORDO COM O INCISO I, DO ARTIGO 156 DA CONSTITUIÇÃO FEDERAL, COMPETE AO MUNICÍPIO INSTITUIR IMPOSTO SOBRE PROPRIEDADE PREDIAL E TERRITORIAL URBANA;</w:t>
      </w:r>
    </w:p>
    <w:p w:rsidR="00134D46" w:rsidRDefault="00134D46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4D46" w:rsidRDefault="00406711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ACORDO COM O ARTIGO 32 DO CÓDIGO TRIBUTÁRIO NACIONAL SOBRE A PROPRIEDADE PREDIAL E TERRITORIAL URBANA ITEM COMO FATO GERADOR A PROPRIEDADE O DOMÍNIO ÚTIL OU A POSSE DE BEM IMÓVEL POR NATUREZA OU POR ACESSÃO FÍSICA, LOCALIZADO NA ZONA URBANA DO MUNÍCIPIO;</w:t>
      </w:r>
    </w:p>
    <w:p w:rsidR="00134D46" w:rsidRDefault="00134D46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4D46" w:rsidRDefault="00406711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EXISTEM MUITAS ÁREAS OCUPADAS A TÍTULO DE POSSE E QUE NÃO ESTÃO CONTRIBUINDO COM O IMPOSTO SUPRA;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406711" w:rsidRDefault="005C2581" w:rsidP="005C2581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406711">
        <w:rPr>
          <w:rFonts w:ascii="Arial" w:hAnsi="Arial" w:cs="Arial"/>
          <w:sz w:val="20"/>
          <w:szCs w:val="20"/>
        </w:rPr>
        <w:t>DECRETA: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6711" w:rsidRDefault="00406711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273E1" w:rsidRDefault="00127A68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B601CA">
        <w:rPr>
          <w:rFonts w:ascii="Arial" w:hAnsi="Arial" w:cs="Arial"/>
          <w:sz w:val="20"/>
          <w:szCs w:val="20"/>
        </w:rPr>
        <w:t>A Prefeitura efetuará o cadastro de áreas territoriais e de construção, cujos contribuintes sejam possuidores a qualquer título.</w:t>
      </w:r>
    </w:p>
    <w:p w:rsidR="00633C97" w:rsidRDefault="00633C97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3C97" w:rsidRDefault="00633C97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C97">
        <w:rPr>
          <w:rFonts w:ascii="Arial" w:hAnsi="Arial" w:cs="Arial"/>
          <w:b/>
          <w:sz w:val="20"/>
          <w:szCs w:val="20"/>
        </w:rPr>
        <w:t>Art.</w:t>
      </w:r>
      <w:r w:rsidR="0053451D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633C97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B601CA">
        <w:rPr>
          <w:rFonts w:ascii="Arial" w:hAnsi="Arial" w:cs="Arial"/>
          <w:sz w:val="20"/>
          <w:szCs w:val="20"/>
        </w:rPr>
        <w:t>O possuidor deverá requerer junto a Divisão de Protocolo e Arquivo da Prefeitura, o cadastro de sua área territorial e de construção</w:t>
      </w:r>
      <w:r>
        <w:rPr>
          <w:rFonts w:ascii="Arial" w:hAnsi="Arial" w:cs="Arial"/>
          <w:sz w:val="20"/>
          <w:szCs w:val="20"/>
        </w:rPr>
        <w:t>.</w:t>
      </w:r>
    </w:p>
    <w:p w:rsidR="00B601CA" w:rsidRDefault="00B601CA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1CA" w:rsidRDefault="00B601CA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1C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Além da qualificação completa do possuidor, o requerimento deverá ser instruído com:</w:t>
      </w:r>
    </w:p>
    <w:p w:rsidR="00406711" w:rsidRDefault="00406711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1CA" w:rsidRDefault="00406711" w:rsidP="0040671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06711">
        <w:rPr>
          <w:rFonts w:ascii="Arial" w:hAnsi="Arial" w:cs="Arial"/>
          <w:b/>
          <w:sz w:val="20"/>
          <w:szCs w:val="20"/>
        </w:rPr>
        <w:t xml:space="preserve"> I-</w:t>
      </w:r>
      <w:r>
        <w:rPr>
          <w:rFonts w:ascii="Arial" w:hAnsi="Arial" w:cs="Arial"/>
          <w:sz w:val="20"/>
          <w:szCs w:val="20"/>
        </w:rPr>
        <w:t xml:space="preserve"> </w:t>
      </w:r>
      <w:r w:rsidR="00B601CA">
        <w:rPr>
          <w:rFonts w:ascii="Arial" w:hAnsi="Arial" w:cs="Arial"/>
          <w:sz w:val="20"/>
          <w:szCs w:val="20"/>
        </w:rPr>
        <w:t>Declaração firmada pelo possuidor, dando conta do período em que ele reside no imóvel a título de posse;</w:t>
      </w:r>
    </w:p>
    <w:p w:rsidR="00B601CA" w:rsidRPr="00406711" w:rsidRDefault="00406711" w:rsidP="00406711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  <w:r w:rsidRPr="00406711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r w:rsidR="00B601CA" w:rsidRPr="00406711">
        <w:rPr>
          <w:rFonts w:ascii="Arial" w:hAnsi="Arial" w:cs="Arial"/>
          <w:sz w:val="20"/>
          <w:szCs w:val="20"/>
        </w:rPr>
        <w:t>Planta perimetral do lote e da construção;</w:t>
      </w:r>
    </w:p>
    <w:p w:rsidR="00B601CA" w:rsidRPr="00406711" w:rsidRDefault="00406711" w:rsidP="00406711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  <w:r w:rsidRPr="00406711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</w:t>
      </w:r>
      <w:r w:rsidR="00B601CA" w:rsidRPr="00406711">
        <w:rPr>
          <w:rFonts w:ascii="Arial" w:hAnsi="Arial" w:cs="Arial"/>
          <w:sz w:val="20"/>
          <w:szCs w:val="20"/>
        </w:rPr>
        <w:t>Cópia do R.G. e CPF.</w:t>
      </w:r>
    </w:p>
    <w:p w:rsidR="0090345D" w:rsidRDefault="0090345D" w:rsidP="009034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345D" w:rsidRDefault="0090345D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90345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documento exigido no inciso II do artigo anterior não necessita vir acompanhado da assinatura de profissional técnico.</w:t>
      </w:r>
    </w:p>
    <w:p w:rsidR="0090345D" w:rsidRDefault="0090345D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0345D" w:rsidRDefault="0090345D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90345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devedor deverá informar os confrontantes de seu imóvel.</w:t>
      </w:r>
    </w:p>
    <w:p w:rsidR="0090345D" w:rsidRDefault="0090345D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0345D" w:rsidRDefault="0090345D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90345D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possuidor deverá apresentar o requerimento na Divisa de Protocolo e Arquivo da Prefeitura até o dia 31/08/2000.</w:t>
      </w:r>
    </w:p>
    <w:p w:rsidR="00207F77" w:rsidRDefault="00207F77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207F77" w:rsidRDefault="00207F77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207F77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 O possuidor ficará isento do pagamento d quaisquer taxas cobradas pela Divisão de Protocolo e Arquivo.</w:t>
      </w:r>
    </w:p>
    <w:p w:rsidR="0090345D" w:rsidRDefault="0090345D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0345D" w:rsidRDefault="0090345D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207F77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pedido de cadastro do im</w:t>
      </w:r>
      <w:r w:rsidR="00207F77">
        <w:rPr>
          <w:rFonts w:ascii="Arial" w:hAnsi="Arial" w:cs="Arial"/>
          <w:sz w:val="20"/>
          <w:szCs w:val="20"/>
        </w:rPr>
        <w:t>óvel deverá ser analisado pela Secretaria Municipal de Obras e Serviço Municipais.</w:t>
      </w:r>
    </w:p>
    <w:p w:rsidR="00207F77" w:rsidRDefault="00207F77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207F77" w:rsidRDefault="00207F77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207F77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Após inscrição cadastral do imóvel será feito o lançamento do IPTU, com a devida notificação do contribuinte.</w:t>
      </w:r>
    </w:p>
    <w:p w:rsidR="00207F77" w:rsidRDefault="00207F77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207F77" w:rsidRDefault="00207F77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207F77">
        <w:rPr>
          <w:rFonts w:ascii="Arial" w:hAnsi="Arial" w:cs="Arial"/>
          <w:b/>
          <w:sz w:val="20"/>
          <w:szCs w:val="20"/>
        </w:rPr>
        <w:lastRenderedPageBreak/>
        <w:t>Art. 9º</w:t>
      </w:r>
      <w:r>
        <w:rPr>
          <w:rFonts w:ascii="Arial" w:hAnsi="Arial" w:cs="Arial"/>
          <w:sz w:val="20"/>
          <w:szCs w:val="20"/>
        </w:rPr>
        <w:t xml:space="preserve"> O contribuinte possuidor poderá requerer parcelamento de tributos municipais inscritos em dívida ativa, relativo ao seu imóvel, desde que respeite as exigências deste Decreto.</w:t>
      </w:r>
    </w:p>
    <w:p w:rsidR="00207F77" w:rsidRDefault="00207F77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207F77" w:rsidRPr="0090345D" w:rsidRDefault="00207F77" w:rsidP="0090345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207F77">
        <w:rPr>
          <w:rFonts w:ascii="Arial" w:hAnsi="Arial" w:cs="Arial"/>
          <w:b/>
          <w:sz w:val="20"/>
          <w:szCs w:val="20"/>
        </w:rPr>
        <w:t>Art. 10</w:t>
      </w:r>
      <w:r w:rsidR="0040671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Respeitados os termos deste </w:t>
      </w:r>
      <w:r w:rsidR="00D26CE8">
        <w:rPr>
          <w:rFonts w:ascii="Arial" w:hAnsi="Arial" w:cs="Arial"/>
          <w:sz w:val="20"/>
          <w:szCs w:val="20"/>
        </w:rPr>
        <w:t>Decreto, poderá a Prefeitura lançar outros tributos devidos por lei em nome do contribuinte possuidor.</w:t>
      </w:r>
    </w:p>
    <w:p w:rsidR="00B601CA" w:rsidRDefault="00B601CA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B601CA">
        <w:rPr>
          <w:rFonts w:ascii="Arial" w:hAnsi="Arial" w:cs="Arial"/>
          <w:b/>
          <w:sz w:val="20"/>
          <w:szCs w:val="20"/>
        </w:rPr>
        <w:t>11</w:t>
      </w:r>
      <w:r w:rsidR="00406711">
        <w:rPr>
          <w:rFonts w:ascii="Arial" w:hAnsi="Arial" w:cs="Arial"/>
          <w:b/>
          <w:sz w:val="20"/>
          <w:szCs w:val="20"/>
        </w:rPr>
        <w:t>.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B601CA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B601CA">
        <w:rPr>
          <w:rFonts w:ascii="Arial" w:hAnsi="Arial" w:cs="Arial"/>
          <w:sz w:val="20"/>
          <w:szCs w:val="20"/>
        </w:rPr>
        <w:t>abril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01CA" w:rsidRDefault="00B60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01CA" w:rsidRDefault="00B60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LOREDO DOS SANTOS</w:t>
      </w:r>
    </w:p>
    <w:p w:rsidR="00B601CA" w:rsidRDefault="00B60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Deptº Jurídico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01CA" w:rsidRDefault="00B60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E04" w:rsidRDefault="00D66E04" w:rsidP="009243B3">
      <w:pPr>
        <w:spacing w:after="0" w:line="240" w:lineRule="auto"/>
      </w:pPr>
      <w:r>
        <w:separator/>
      </w:r>
    </w:p>
  </w:endnote>
  <w:endnote w:type="continuationSeparator" w:id="0">
    <w:p w:rsidR="00D66E04" w:rsidRDefault="00D66E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E04" w:rsidRDefault="00D66E04" w:rsidP="009243B3">
      <w:pPr>
        <w:spacing w:after="0" w:line="240" w:lineRule="auto"/>
      </w:pPr>
      <w:r>
        <w:separator/>
      </w:r>
    </w:p>
  </w:footnote>
  <w:footnote w:type="continuationSeparator" w:id="0">
    <w:p w:rsidR="00D66E04" w:rsidRDefault="00D66E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BAC3096"/>
    <w:multiLevelType w:val="hybridMultilevel"/>
    <w:tmpl w:val="750E044A"/>
    <w:lvl w:ilvl="0" w:tplc="B0727D9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9146127"/>
    <w:multiLevelType w:val="hybridMultilevel"/>
    <w:tmpl w:val="AB288B82"/>
    <w:lvl w:ilvl="0" w:tplc="FE1CFBE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C822477"/>
    <w:multiLevelType w:val="hybridMultilevel"/>
    <w:tmpl w:val="F34EC1FC"/>
    <w:lvl w:ilvl="0" w:tplc="C70A660A">
      <w:start w:val="1"/>
      <w:numFmt w:val="upperRoman"/>
      <w:lvlText w:val="%1-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6635C"/>
    <w:rsid w:val="00075B6C"/>
    <w:rsid w:val="00095DD4"/>
    <w:rsid w:val="000A57FA"/>
    <w:rsid w:val="000B29EE"/>
    <w:rsid w:val="000C5015"/>
    <w:rsid w:val="000D6006"/>
    <w:rsid w:val="000F48F1"/>
    <w:rsid w:val="00100EC4"/>
    <w:rsid w:val="00127A68"/>
    <w:rsid w:val="00134D46"/>
    <w:rsid w:val="00152C71"/>
    <w:rsid w:val="00153CDF"/>
    <w:rsid w:val="00161287"/>
    <w:rsid w:val="0016224B"/>
    <w:rsid w:val="00165B45"/>
    <w:rsid w:val="001865DC"/>
    <w:rsid w:val="00195DE7"/>
    <w:rsid w:val="001A02FA"/>
    <w:rsid w:val="001A2491"/>
    <w:rsid w:val="001A4475"/>
    <w:rsid w:val="001B2B53"/>
    <w:rsid w:val="001C0223"/>
    <w:rsid w:val="001D1077"/>
    <w:rsid w:val="001D7561"/>
    <w:rsid w:val="00207F77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3B651B"/>
    <w:rsid w:val="00406711"/>
    <w:rsid w:val="0042328B"/>
    <w:rsid w:val="004335F5"/>
    <w:rsid w:val="00486517"/>
    <w:rsid w:val="004C412D"/>
    <w:rsid w:val="004C7B72"/>
    <w:rsid w:val="004D3AC1"/>
    <w:rsid w:val="004E798C"/>
    <w:rsid w:val="0053451D"/>
    <w:rsid w:val="005371A8"/>
    <w:rsid w:val="00581D0F"/>
    <w:rsid w:val="00591943"/>
    <w:rsid w:val="005B10CB"/>
    <w:rsid w:val="005C2581"/>
    <w:rsid w:val="006206EB"/>
    <w:rsid w:val="00633C97"/>
    <w:rsid w:val="00643256"/>
    <w:rsid w:val="00696C6A"/>
    <w:rsid w:val="00697C33"/>
    <w:rsid w:val="006A7EF7"/>
    <w:rsid w:val="006B6C8A"/>
    <w:rsid w:val="006D3F0B"/>
    <w:rsid w:val="006F704E"/>
    <w:rsid w:val="00733EE5"/>
    <w:rsid w:val="00734D5B"/>
    <w:rsid w:val="00754228"/>
    <w:rsid w:val="00756450"/>
    <w:rsid w:val="00764EB2"/>
    <w:rsid w:val="00792485"/>
    <w:rsid w:val="007A07CC"/>
    <w:rsid w:val="007E67C5"/>
    <w:rsid w:val="0080092C"/>
    <w:rsid w:val="00807D91"/>
    <w:rsid w:val="0082420A"/>
    <w:rsid w:val="008273E1"/>
    <w:rsid w:val="0082797D"/>
    <w:rsid w:val="008358CA"/>
    <w:rsid w:val="008470FF"/>
    <w:rsid w:val="00860F73"/>
    <w:rsid w:val="008A6BA5"/>
    <w:rsid w:val="008C7623"/>
    <w:rsid w:val="008D6DF6"/>
    <w:rsid w:val="008E3717"/>
    <w:rsid w:val="0090345D"/>
    <w:rsid w:val="009243B3"/>
    <w:rsid w:val="009540CD"/>
    <w:rsid w:val="00960337"/>
    <w:rsid w:val="00960D1A"/>
    <w:rsid w:val="00962EE5"/>
    <w:rsid w:val="009821D3"/>
    <w:rsid w:val="0098678A"/>
    <w:rsid w:val="009A0F90"/>
    <w:rsid w:val="009B044B"/>
    <w:rsid w:val="009E46C4"/>
    <w:rsid w:val="00A745F5"/>
    <w:rsid w:val="00A859FF"/>
    <w:rsid w:val="00AA01D5"/>
    <w:rsid w:val="00AD1C95"/>
    <w:rsid w:val="00B21165"/>
    <w:rsid w:val="00B601CA"/>
    <w:rsid w:val="00B729B8"/>
    <w:rsid w:val="00B74C2A"/>
    <w:rsid w:val="00BA1C31"/>
    <w:rsid w:val="00C23B58"/>
    <w:rsid w:val="00C36683"/>
    <w:rsid w:val="00C37C84"/>
    <w:rsid w:val="00C4451F"/>
    <w:rsid w:val="00C45BCB"/>
    <w:rsid w:val="00C62471"/>
    <w:rsid w:val="00D11D32"/>
    <w:rsid w:val="00D155C8"/>
    <w:rsid w:val="00D26CE8"/>
    <w:rsid w:val="00D66E04"/>
    <w:rsid w:val="00D7651E"/>
    <w:rsid w:val="00D81866"/>
    <w:rsid w:val="00D944DE"/>
    <w:rsid w:val="00D94C94"/>
    <w:rsid w:val="00D95C13"/>
    <w:rsid w:val="00DC22C1"/>
    <w:rsid w:val="00DD7083"/>
    <w:rsid w:val="00E149B0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261AF"/>
    <w:rsid w:val="00F47650"/>
    <w:rsid w:val="00F943FE"/>
    <w:rsid w:val="00F959D1"/>
    <w:rsid w:val="00FF2AF0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142A31-1D52-4AC8-B8F7-F1D8923A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62D8-5130-4E3E-8A01-FF2F477B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2019-04-29T00:54:00Z</dcterms:created>
  <dcterms:modified xsi:type="dcterms:W3CDTF">2019-06-14T18:24:00Z</dcterms:modified>
</cp:coreProperties>
</file>