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608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1E28EE">
        <w:rPr>
          <w:rFonts w:ascii="Arial" w:hAnsi="Arial" w:cs="Arial"/>
          <w:b/>
          <w:sz w:val="20"/>
          <w:szCs w:val="20"/>
        </w:rPr>
        <w:t>45</w:t>
      </w:r>
      <w:r w:rsidR="00F84A7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D4742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6085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1E28EE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D4742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 no Decreto nº 4.358, de 04 de maio de 1999.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C2F70" w:rsidRDefault="00B10976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DAS ATRIBUIÇÕES</w:t>
      </w:r>
      <w:r w:rsidR="00DD4742">
        <w:rPr>
          <w:rFonts w:ascii="Arial" w:hAnsi="Arial" w:cs="Arial"/>
          <w:b/>
          <w:sz w:val="20"/>
          <w:szCs w:val="20"/>
        </w:rPr>
        <w:t xml:space="preserve"> QUE LHE SÃO CONFERIDAS POR LEI E, </w:t>
      </w:r>
    </w:p>
    <w:p w:rsidR="000C2F70" w:rsidRDefault="000C2F70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0C2F70" w:rsidRDefault="00DD4742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2F70">
        <w:rPr>
          <w:rFonts w:ascii="Arial" w:hAnsi="Arial" w:cs="Arial"/>
          <w:sz w:val="20"/>
          <w:szCs w:val="20"/>
        </w:rPr>
        <w:t>CONSIDERANDO OS DADOS CONSTANTES NO PROCESSO PROTOCOLADO Nº 7.586/2000</w:t>
      </w:r>
      <w:r w:rsidR="001E28EE" w:rsidRPr="000C2F70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D47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4742" w:rsidRDefault="009243B3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B17D3">
        <w:rPr>
          <w:rFonts w:ascii="Arial" w:hAnsi="Arial" w:cs="Arial"/>
          <w:sz w:val="20"/>
          <w:szCs w:val="20"/>
        </w:rPr>
        <w:t>O</w:t>
      </w:r>
      <w:r w:rsidR="00DD4742">
        <w:rPr>
          <w:rFonts w:ascii="Arial" w:hAnsi="Arial" w:cs="Arial"/>
          <w:sz w:val="20"/>
          <w:szCs w:val="20"/>
        </w:rPr>
        <w:t xml:space="preserve"> artigo 1º do Decreto nº 4.538, de 04 de maio de 1999, passa a vigorar com a seguinte redação:</w:t>
      </w:r>
    </w:p>
    <w:p w:rsidR="00DD4742" w:rsidRDefault="00DD4742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5CFF" w:rsidRDefault="000C2F7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DD4742">
        <w:rPr>
          <w:rFonts w:ascii="Arial" w:hAnsi="Arial" w:cs="Arial"/>
          <w:sz w:val="20"/>
          <w:szCs w:val="20"/>
        </w:rPr>
        <w:t xml:space="preserve"> 1º Fica permitido o uso do Centro Social Urbano – CSU, localizado na Rua Prof. Eng.º Claudio Abraão, Jardim São João, neste município, por 05 (cinco) anos à ASSOCIAÇÃO CULTURAL E SOCIAL REDENÇÃO PLENA,</w:t>
      </w:r>
      <w:r w:rsidR="004F5CFF">
        <w:rPr>
          <w:rFonts w:ascii="Arial" w:hAnsi="Arial" w:cs="Arial"/>
          <w:sz w:val="20"/>
          <w:szCs w:val="20"/>
        </w:rPr>
        <w:t xml:space="preserve"> para que nela atenda seus objetivos específicos, a saber:</w:t>
      </w:r>
    </w:p>
    <w:p w:rsidR="000C2F70" w:rsidRDefault="000C2F7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2F70" w:rsidRDefault="000C2F70" w:rsidP="000C2F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2F70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(...)</w:t>
      </w:r>
    </w:p>
    <w:p w:rsidR="000C2F70" w:rsidRDefault="000C2F70" w:rsidP="000C2F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(...)</w:t>
      </w:r>
    </w:p>
    <w:p w:rsidR="000C2F70" w:rsidRDefault="000C2F70" w:rsidP="000C2F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(...)</w:t>
      </w:r>
    </w:p>
    <w:p w:rsidR="000C2F70" w:rsidRDefault="000C2F70" w:rsidP="000C2F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(...) </w:t>
      </w:r>
    </w:p>
    <w:p w:rsidR="000C2F70" w:rsidRDefault="000C2F70" w:rsidP="000C2F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(...) </w:t>
      </w:r>
    </w:p>
    <w:p w:rsidR="000C2F70" w:rsidRDefault="000C2F70" w:rsidP="000C2F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(...)</w:t>
      </w:r>
    </w:p>
    <w:p w:rsidR="000C2F70" w:rsidRDefault="000C2F70" w:rsidP="000C2F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(...)</w:t>
      </w:r>
    </w:p>
    <w:p w:rsidR="000C2F70" w:rsidRDefault="000C2F70" w:rsidP="000C2F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2F70" w:rsidRDefault="000C2F70" w:rsidP="000C2F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</w:t>
      </w:r>
      <w:r w:rsidR="004F5CFF" w:rsidRPr="000C2F70">
        <w:rPr>
          <w:rFonts w:ascii="Arial" w:hAnsi="Arial" w:cs="Arial"/>
          <w:sz w:val="20"/>
          <w:szCs w:val="20"/>
        </w:rPr>
        <w:t xml:space="preserve"> 2º </w:t>
      </w:r>
      <w:r>
        <w:rPr>
          <w:rFonts w:ascii="Arial" w:hAnsi="Arial" w:cs="Arial"/>
          <w:sz w:val="20"/>
          <w:szCs w:val="20"/>
        </w:rPr>
        <w:t>(</w:t>
      </w:r>
      <w:r w:rsidR="004F5CFF" w:rsidRPr="000C2F70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:rsidR="000C2F70" w:rsidRDefault="000C2F70" w:rsidP="000C2F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5CFF" w:rsidRDefault="004F5CFF" w:rsidP="000C2F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2F70">
        <w:rPr>
          <w:rFonts w:ascii="Arial" w:hAnsi="Arial" w:cs="Arial"/>
          <w:sz w:val="20"/>
          <w:szCs w:val="20"/>
        </w:rPr>
        <w:t>A</w:t>
      </w:r>
      <w:r w:rsidR="000C2F70">
        <w:rPr>
          <w:rFonts w:ascii="Arial" w:hAnsi="Arial" w:cs="Arial"/>
          <w:sz w:val="20"/>
          <w:szCs w:val="20"/>
        </w:rPr>
        <w:t>rt.</w:t>
      </w:r>
      <w:r w:rsidRPr="000C2F70">
        <w:rPr>
          <w:rFonts w:ascii="Arial" w:hAnsi="Arial" w:cs="Arial"/>
          <w:sz w:val="20"/>
          <w:szCs w:val="20"/>
        </w:rPr>
        <w:t xml:space="preserve"> 3º </w:t>
      </w:r>
      <w:r w:rsidR="000C2F70">
        <w:rPr>
          <w:rFonts w:ascii="Arial" w:hAnsi="Arial" w:cs="Arial"/>
          <w:sz w:val="20"/>
          <w:szCs w:val="20"/>
        </w:rPr>
        <w:t>(</w:t>
      </w:r>
      <w:r w:rsidRPr="000C2F70">
        <w:rPr>
          <w:rFonts w:ascii="Arial" w:hAnsi="Arial" w:cs="Arial"/>
          <w:sz w:val="20"/>
          <w:szCs w:val="20"/>
        </w:rPr>
        <w:t>...</w:t>
      </w:r>
      <w:r w:rsidR="000C2F70">
        <w:rPr>
          <w:rFonts w:ascii="Arial" w:hAnsi="Arial" w:cs="Arial"/>
          <w:sz w:val="20"/>
          <w:szCs w:val="20"/>
        </w:rPr>
        <w:t xml:space="preserve">)” </w:t>
      </w:r>
    </w:p>
    <w:p w:rsidR="000C2F70" w:rsidRDefault="000C2F70" w:rsidP="000C2F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72D91" w:rsidRDefault="00324809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80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B5BDC">
        <w:rPr>
          <w:rFonts w:ascii="Arial" w:hAnsi="Arial" w:cs="Arial"/>
          <w:b/>
          <w:bCs/>
          <w:sz w:val="20"/>
          <w:szCs w:val="20"/>
        </w:rPr>
        <w:t>2</w:t>
      </w:r>
      <w:r w:rsidRPr="0032480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2A47A2">
        <w:rPr>
          <w:rFonts w:ascii="Arial" w:hAnsi="Arial" w:cs="Arial"/>
          <w:sz w:val="20"/>
          <w:szCs w:val="20"/>
        </w:rPr>
        <w:t>,</w:t>
      </w:r>
      <w:r w:rsidR="004F5CFF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4F5CFF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6085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A47A2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24809" w:rsidRDefault="002A47A2" w:rsidP="006608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</w:t>
      </w:r>
      <w:r w:rsidR="002A47A2">
        <w:rPr>
          <w:rFonts w:ascii="Arial" w:hAnsi="Arial" w:cs="Arial"/>
          <w:sz w:val="20"/>
          <w:szCs w:val="20"/>
        </w:rPr>
        <w:t>e</w:t>
      </w:r>
      <w:r w:rsidR="00B10976">
        <w:rPr>
          <w:rFonts w:ascii="Arial" w:hAnsi="Arial" w:cs="Arial"/>
          <w:sz w:val="20"/>
          <w:szCs w:val="20"/>
        </w:rPr>
        <w:t xml:space="preserve">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742" w:rsidRDefault="00DD4742" w:rsidP="009243B3">
      <w:pPr>
        <w:spacing w:after="0" w:line="240" w:lineRule="auto"/>
      </w:pPr>
      <w:r>
        <w:separator/>
      </w:r>
    </w:p>
  </w:endnote>
  <w:endnote w:type="continuationSeparator" w:id="0">
    <w:p w:rsidR="00DD4742" w:rsidRDefault="00DD47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742" w:rsidRDefault="00DD4742" w:rsidP="009243B3">
      <w:pPr>
        <w:spacing w:after="0" w:line="240" w:lineRule="auto"/>
      </w:pPr>
      <w:r>
        <w:separator/>
      </w:r>
    </w:p>
  </w:footnote>
  <w:footnote w:type="continuationSeparator" w:id="0">
    <w:p w:rsidR="00DD4742" w:rsidRDefault="00DD47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742" w:rsidRDefault="00DD4742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248A"/>
    <w:multiLevelType w:val="hybridMultilevel"/>
    <w:tmpl w:val="FE3E46AE"/>
    <w:lvl w:ilvl="0" w:tplc="950A32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72B1476F"/>
    <w:multiLevelType w:val="hybridMultilevel"/>
    <w:tmpl w:val="74B85102"/>
    <w:lvl w:ilvl="0" w:tplc="35BCEE6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2F70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28EE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47A2"/>
    <w:rsid w:val="002A51BA"/>
    <w:rsid w:val="002A53C6"/>
    <w:rsid w:val="002A64D7"/>
    <w:rsid w:val="002A77A8"/>
    <w:rsid w:val="002B17D3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5BDC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5CFF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0AEB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5830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D4742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4A78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0C389B82"/>
  <w15:docId w15:val="{853D1049-066F-4FA9-8D44-7BAF7ACD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2019-05-15T19:35:00Z</dcterms:created>
  <dcterms:modified xsi:type="dcterms:W3CDTF">2019-06-14T19:57:00Z</dcterms:modified>
</cp:coreProperties>
</file>