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243B3" w:rsidP="0066085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60853">
        <w:rPr>
          <w:rFonts w:ascii="Arial" w:hAnsi="Arial" w:cs="Arial"/>
          <w:b/>
          <w:sz w:val="20"/>
          <w:szCs w:val="20"/>
        </w:rPr>
        <w:t>4.</w:t>
      </w:r>
      <w:r w:rsidR="001E28EE">
        <w:rPr>
          <w:rFonts w:ascii="Arial" w:hAnsi="Arial" w:cs="Arial"/>
          <w:b/>
          <w:sz w:val="20"/>
          <w:szCs w:val="20"/>
        </w:rPr>
        <w:t>4</w:t>
      </w:r>
      <w:r w:rsidR="00A15302">
        <w:rPr>
          <w:rFonts w:ascii="Arial" w:hAnsi="Arial" w:cs="Arial"/>
          <w:b/>
          <w:sz w:val="20"/>
          <w:szCs w:val="20"/>
        </w:rPr>
        <w:t>6</w:t>
      </w:r>
      <w:r w:rsidR="00F20715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24D9E">
        <w:rPr>
          <w:rFonts w:ascii="Arial" w:hAnsi="Arial" w:cs="Arial"/>
          <w:b/>
          <w:sz w:val="20"/>
          <w:szCs w:val="20"/>
        </w:rPr>
        <w:t>1º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24D9E">
        <w:rPr>
          <w:rFonts w:ascii="Arial" w:hAnsi="Arial" w:cs="Arial"/>
          <w:b/>
          <w:sz w:val="20"/>
          <w:szCs w:val="20"/>
        </w:rPr>
        <w:t xml:space="preserve">FEVEREIRO DE </w:t>
      </w:r>
      <w:proofErr w:type="gramStart"/>
      <w:r w:rsidR="00824D9E">
        <w:rPr>
          <w:rFonts w:ascii="Arial" w:hAnsi="Arial" w:cs="Arial"/>
          <w:b/>
          <w:sz w:val="20"/>
          <w:szCs w:val="20"/>
        </w:rPr>
        <w:t>2001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E0870" w:rsidP="00C6387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abertura de Crédito Adicional Suplementar, autorizado pela Lei nº 2.376, de 01 de dezembro de </w:t>
      </w:r>
      <w:r w:rsidR="00824D9E">
        <w:rPr>
          <w:rFonts w:ascii="Arial" w:hAnsi="Arial" w:cs="Arial"/>
          <w:sz w:val="20"/>
          <w:szCs w:val="20"/>
        </w:rPr>
        <w:t>2000.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Pr="004C74B7" w:rsidRDefault="00B10976" w:rsidP="006608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A52060">
        <w:rPr>
          <w:rFonts w:ascii="Arial" w:hAnsi="Arial" w:cs="Arial"/>
          <w:b/>
          <w:sz w:val="20"/>
          <w:szCs w:val="20"/>
        </w:rPr>
        <w:t>NO USO</w:t>
      </w:r>
      <w:r w:rsidR="009822B4">
        <w:rPr>
          <w:rFonts w:ascii="Arial" w:hAnsi="Arial" w:cs="Arial"/>
          <w:b/>
          <w:sz w:val="20"/>
          <w:szCs w:val="20"/>
        </w:rPr>
        <w:t xml:space="preserve"> DE SUAS</w:t>
      </w:r>
      <w:r w:rsidR="009E6B1C">
        <w:rPr>
          <w:rFonts w:ascii="Arial" w:hAnsi="Arial" w:cs="Arial"/>
          <w:b/>
          <w:sz w:val="20"/>
          <w:szCs w:val="20"/>
        </w:rPr>
        <w:t xml:space="preserve"> </w:t>
      </w:r>
      <w:r w:rsidR="009822B4">
        <w:rPr>
          <w:rFonts w:ascii="Arial" w:hAnsi="Arial" w:cs="Arial"/>
          <w:b/>
          <w:sz w:val="20"/>
          <w:szCs w:val="20"/>
        </w:rPr>
        <w:t>ATRIBUIÇÕES</w:t>
      </w:r>
      <w:r w:rsidR="004C74B7">
        <w:rPr>
          <w:rFonts w:ascii="Arial" w:hAnsi="Arial" w:cs="Arial"/>
          <w:b/>
          <w:sz w:val="20"/>
          <w:szCs w:val="20"/>
        </w:rPr>
        <w:t xml:space="preserve"> QUE LHE SÃO CONFERIDAS POR LEI</w:t>
      </w:r>
      <w:bookmarkStart w:id="0" w:name="_GoBack"/>
      <w:bookmarkEnd w:id="0"/>
      <w:r w:rsidR="004C74B7" w:rsidRPr="004C74B7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77B5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9243B3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D5483" w:rsidRDefault="009243B3" w:rsidP="003879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3E0870">
        <w:rPr>
          <w:rFonts w:ascii="Arial" w:hAnsi="Arial" w:cs="Arial"/>
          <w:sz w:val="20"/>
          <w:szCs w:val="20"/>
        </w:rPr>
        <w:t>Fica aberto do Orçamento Fiscal do Município (Lei nº 2.376, de 01 de dezembro de 2000), em favor do Poder Executivo, um Crédito Adicional Suplementar no valor de R$ 59.500,00 (cinquenta e nove mil e quinhentos reais), em favor da Câmara Municipal, para atender à programação constante do Anexo desta Lei.</w:t>
      </w:r>
    </w:p>
    <w:p w:rsidR="00177B5F" w:rsidRDefault="001D5483" w:rsidP="0066085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E0870" w:rsidRDefault="003E0870" w:rsidP="0066085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2º </w:t>
      </w:r>
      <w:r w:rsidRPr="003E0870">
        <w:rPr>
          <w:rFonts w:ascii="Arial" w:hAnsi="Arial" w:cs="Arial"/>
          <w:bCs/>
          <w:sz w:val="20"/>
          <w:szCs w:val="20"/>
        </w:rPr>
        <w:t>Os recursos necessários à execução do disposto no artigo anterior, serão aqueles elencados no artigo 43, § 1º, da Lei Federal nº 4.320/64.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3E0870" w:rsidRDefault="003E0870" w:rsidP="0066085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572D91" w:rsidRDefault="00324809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4809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3E0870">
        <w:rPr>
          <w:rFonts w:ascii="Arial" w:hAnsi="Arial" w:cs="Arial"/>
          <w:b/>
          <w:bCs/>
          <w:sz w:val="20"/>
          <w:szCs w:val="20"/>
        </w:rPr>
        <w:t>3</w:t>
      </w:r>
      <w:r w:rsidRPr="00324809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572D91">
        <w:rPr>
          <w:rFonts w:ascii="Arial" w:hAnsi="Arial" w:cs="Arial"/>
          <w:sz w:val="20"/>
          <w:szCs w:val="20"/>
        </w:rPr>
        <w:t>Este Decreto entrará em vigor n</w:t>
      </w:r>
      <w:r w:rsidR="00AF45E6">
        <w:rPr>
          <w:rFonts w:ascii="Arial" w:hAnsi="Arial" w:cs="Arial"/>
          <w:sz w:val="20"/>
          <w:szCs w:val="20"/>
        </w:rPr>
        <w:t>a data de sua publ</w:t>
      </w:r>
      <w:r w:rsidR="00C63876">
        <w:rPr>
          <w:rFonts w:ascii="Arial" w:hAnsi="Arial" w:cs="Arial"/>
          <w:sz w:val="20"/>
          <w:szCs w:val="20"/>
        </w:rPr>
        <w:t>icação</w:t>
      </w:r>
      <w:r w:rsidR="001D5483">
        <w:rPr>
          <w:rFonts w:ascii="Arial" w:hAnsi="Arial" w:cs="Arial"/>
          <w:sz w:val="20"/>
          <w:szCs w:val="20"/>
        </w:rPr>
        <w:t>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787360">
        <w:rPr>
          <w:rFonts w:ascii="Arial" w:hAnsi="Arial" w:cs="Arial"/>
          <w:sz w:val="20"/>
          <w:szCs w:val="20"/>
        </w:rPr>
        <w:t>1º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87360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A47A2">
        <w:rPr>
          <w:rFonts w:ascii="Arial" w:hAnsi="Arial" w:cs="Arial"/>
          <w:sz w:val="20"/>
          <w:szCs w:val="20"/>
        </w:rPr>
        <w:t>2001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24809" w:rsidRDefault="00324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4809" w:rsidRDefault="00324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4809" w:rsidRDefault="002A47A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324809" w:rsidRDefault="002A47A2" w:rsidP="006608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</w:t>
      </w:r>
      <w:r w:rsidR="0038798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Administração e Fazenda</w:t>
      </w:r>
    </w:p>
    <w:p w:rsidR="00572D91" w:rsidRDefault="0057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</w:t>
      </w:r>
      <w:r w:rsidR="002A47A2">
        <w:rPr>
          <w:rFonts w:ascii="Arial" w:hAnsi="Arial" w:cs="Arial"/>
          <w:sz w:val="20"/>
          <w:szCs w:val="20"/>
        </w:rPr>
        <w:t>e</w:t>
      </w:r>
      <w:r w:rsidR="00B10976">
        <w:rPr>
          <w:rFonts w:ascii="Arial" w:hAnsi="Arial" w:cs="Arial"/>
          <w:sz w:val="20"/>
          <w:szCs w:val="20"/>
        </w:rPr>
        <w:t xml:space="preserve"> Administração e Fazenda – Departamento de Administração e publicado </w:t>
      </w:r>
      <w:r w:rsidR="00660853">
        <w:rPr>
          <w:rFonts w:ascii="Arial" w:hAnsi="Arial" w:cs="Arial"/>
          <w:sz w:val="20"/>
          <w:szCs w:val="20"/>
        </w:rPr>
        <w:t>no Quadro de Editais</w:t>
      </w:r>
      <w:r w:rsidR="00B10976">
        <w:rPr>
          <w:rFonts w:ascii="Arial" w:hAnsi="Arial" w:cs="Arial"/>
          <w:sz w:val="20"/>
          <w:szCs w:val="20"/>
        </w:rPr>
        <w:t xml:space="preserve">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A47A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D9E" w:rsidRDefault="00824D9E" w:rsidP="009243B3">
      <w:pPr>
        <w:spacing w:after="0" w:line="240" w:lineRule="auto"/>
      </w:pPr>
      <w:r>
        <w:separator/>
      </w:r>
    </w:p>
  </w:endnote>
  <w:endnote w:type="continuationSeparator" w:id="0">
    <w:p w:rsidR="00824D9E" w:rsidRDefault="00824D9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D9E" w:rsidRDefault="00824D9E" w:rsidP="009243B3">
      <w:pPr>
        <w:spacing w:after="0" w:line="240" w:lineRule="auto"/>
      </w:pPr>
      <w:r>
        <w:separator/>
      </w:r>
    </w:p>
  </w:footnote>
  <w:footnote w:type="continuationSeparator" w:id="0">
    <w:p w:rsidR="00824D9E" w:rsidRDefault="00824D9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D9E" w:rsidRDefault="00824D9E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3248A"/>
    <w:multiLevelType w:val="hybridMultilevel"/>
    <w:tmpl w:val="FE3E46AE"/>
    <w:lvl w:ilvl="0" w:tplc="950A32E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177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77B5F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33FE"/>
    <w:rsid w:val="001D49CF"/>
    <w:rsid w:val="001D5483"/>
    <w:rsid w:val="001D5976"/>
    <w:rsid w:val="001D60E2"/>
    <w:rsid w:val="001D6B46"/>
    <w:rsid w:val="001D77D0"/>
    <w:rsid w:val="001D79EF"/>
    <w:rsid w:val="001E0F75"/>
    <w:rsid w:val="001E127F"/>
    <w:rsid w:val="001E206E"/>
    <w:rsid w:val="001E2400"/>
    <w:rsid w:val="001E2778"/>
    <w:rsid w:val="001E28EE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0E2"/>
    <w:rsid w:val="00257173"/>
    <w:rsid w:val="00257315"/>
    <w:rsid w:val="00263700"/>
    <w:rsid w:val="0026656A"/>
    <w:rsid w:val="00267A0E"/>
    <w:rsid w:val="00270877"/>
    <w:rsid w:val="00274981"/>
    <w:rsid w:val="002765B6"/>
    <w:rsid w:val="00276BCA"/>
    <w:rsid w:val="00282E6E"/>
    <w:rsid w:val="0028382C"/>
    <w:rsid w:val="002842C0"/>
    <w:rsid w:val="00290F40"/>
    <w:rsid w:val="002951CB"/>
    <w:rsid w:val="00295437"/>
    <w:rsid w:val="00297689"/>
    <w:rsid w:val="002A06B6"/>
    <w:rsid w:val="002A1EFC"/>
    <w:rsid w:val="002A4694"/>
    <w:rsid w:val="002A47A2"/>
    <w:rsid w:val="002A51BA"/>
    <w:rsid w:val="002A53C6"/>
    <w:rsid w:val="002A64D7"/>
    <w:rsid w:val="002A77A8"/>
    <w:rsid w:val="002B17D3"/>
    <w:rsid w:val="002B2CCC"/>
    <w:rsid w:val="002B3309"/>
    <w:rsid w:val="002C4AB0"/>
    <w:rsid w:val="002C501C"/>
    <w:rsid w:val="002C636E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4809"/>
    <w:rsid w:val="00325A92"/>
    <w:rsid w:val="00326A0B"/>
    <w:rsid w:val="0033081D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542F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87304"/>
    <w:rsid w:val="00387989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398C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0870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FDA"/>
    <w:rsid w:val="00417371"/>
    <w:rsid w:val="00421A58"/>
    <w:rsid w:val="00421F7F"/>
    <w:rsid w:val="004226A5"/>
    <w:rsid w:val="004265BE"/>
    <w:rsid w:val="00426B80"/>
    <w:rsid w:val="00426CDC"/>
    <w:rsid w:val="00431225"/>
    <w:rsid w:val="00437278"/>
    <w:rsid w:val="00437B2A"/>
    <w:rsid w:val="00440BF7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1DE5"/>
    <w:rsid w:val="004A6C1E"/>
    <w:rsid w:val="004A7D7E"/>
    <w:rsid w:val="004A7EFC"/>
    <w:rsid w:val="004B1FCB"/>
    <w:rsid w:val="004B2B17"/>
    <w:rsid w:val="004B3ACB"/>
    <w:rsid w:val="004B44E1"/>
    <w:rsid w:val="004B47C4"/>
    <w:rsid w:val="004B54E8"/>
    <w:rsid w:val="004B5866"/>
    <w:rsid w:val="004B5BDC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4B7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5CFF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2D91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E72"/>
    <w:rsid w:val="005D3367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471E"/>
    <w:rsid w:val="00660853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956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0B37"/>
    <w:rsid w:val="00743751"/>
    <w:rsid w:val="007446B6"/>
    <w:rsid w:val="00744B45"/>
    <w:rsid w:val="0074559A"/>
    <w:rsid w:val="00745F35"/>
    <w:rsid w:val="00752F83"/>
    <w:rsid w:val="007546FC"/>
    <w:rsid w:val="00754CF6"/>
    <w:rsid w:val="007707ED"/>
    <w:rsid w:val="007708CB"/>
    <w:rsid w:val="007716A2"/>
    <w:rsid w:val="00780365"/>
    <w:rsid w:val="00781AD2"/>
    <w:rsid w:val="007846D0"/>
    <w:rsid w:val="007848CA"/>
    <w:rsid w:val="00784E74"/>
    <w:rsid w:val="00787360"/>
    <w:rsid w:val="00793B31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24AE"/>
    <w:rsid w:val="007C7AAC"/>
    <w:rsid w:val="007D195D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482C"/>
    <w:rsid w:val="00805299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4D9E"/>
    <w:rsid w:val="00825366"/>
    <w:rsid w:val="0082539C"/>
    <w:rsid w:val="00826683"/>
    <w:rsid w:val="008271D2"/>
    <w:rsid w:val="00831220"/>
    <w:rsid w:val="00832067"/>
    <w:rsid w:val="00835CE7"/>
    <w:rsid w:val="00843EE7"/>
    <w:rsid w:val="00844EB0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21D"/>
    <w:rsid w:val="008F0321"/>
    <w:rsid w:val="008F240E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22B4"/>
    <w:rsid w:val="00983174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E6B1C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1FCC"/>
    <w:rsid w:val="00A021D0"/>
    <w:rsid w:val="00A05066"/>
    <w:rsid w:val="00A055DA"/>
    <w:rsid w:val="00A07253"/>
    <w:rsid w:val="00A10582"/>
    <w:rsid w:val="00A11D85"/>
    <w:rsid w:val="00A13851"/>
    <w:rsid w:val="00A14B6F"/>
    <w:rsid w:val="00A15302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2060"/>
    <w:rsid w:val="00A53191"/>
    <w:rsid w:val="00A54DE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0AEB"/>
    <w:rsid w:val="00AA5310"/>
    <w:rsid w:val="00AA682A"/>
    <w:rsid w:val="00AA6CB3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45E6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556"/>
    <w:rsid w:val="00B4673C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419B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42EA"/>
    <w:rsid w:val="00C56FF0"/>
    <w:rsid w:val="00C6069E"/>
    <w:rsid w:val="00C6121D"/>
    <w:rsid w:val="00C62367"/>
    <w:rsid w:val="00C63793"/>
    <w:rsid w:val="00C63876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94A9F"/>
    <w:rsid w:val="00CA2336"/>
    <w:rsid w:val="00CA24FF"/>
    <w:rsid w:val="00CA3EBE"/>
    <w:rsid w:val="00CA7650"/>
    <w:rsid w:val="00CB1286"/>
    <w:rsid w:val="00CB1EEB"/>
    <w:rsid w:val="00CB21AC"/>
    <w:rsid w:val="00CB2CA6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5830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B80"/>
    <w:rsid w:val="00D83E0E"/>
    <w:rsid w:val="00D863D9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D4742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1083"/>
    <w:rsid w:val="00E42A55"/>
    <w:rsid w:val="00E42CA2"/>
    <w:rsid w:val="00E4340F"/>
    <w:rsid w:val="00E436F3"/>
    <w:rsid w:val="00E4488A"/>
    <w:rsid w:val="00E45A47"/>
    <w:rsid w:val="00E46F2B"/>
    <w:rsid w:val="00E518FF"/>
    <w:rsid w:val="00E51CC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3130"/>
    <w:rsid w:val="00E83A4B"/>
    <w:rsid w:val="00E868DE"/>
    <w:rsid w:val="00E86CCE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7989"/>
    <w:rsid w:val="00EC7DBB"/>
    <w:rsid w:val="00ED0087"/>
    <w:rsid w:val="00ED2BA0"/>
    <w:rsid w:val="00ED602D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0715"/>
    <w:rsid w:val="00F240DE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4A78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1D5483"/>
    <w:pPr>
      <w:spacing w:after="0" w:line="240" w:lineRule="auto"/>
    </w:pPr>
    <w:rPr>
      <w:rFonts w:eastAsiaTheme="minorHAnsi"/>
      <w:sz w:val="20"/>
      <w:szCs w:val="20"/>
      <w:lang w:eastAsia="en-US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D548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1D5483"/>
    <w:pPr>
      <w:spacing w:after="0" w:line="240" w:lineRule="auto"/>
    </w:pPr>
    <w:rPr>
      <w:rFonts w:eastAsiaTheme="minorHAnsi"/>
      <w:sz w:val="20"/>
      <w:szCs w:val="20"/>
      <w:lang w:eastAsia="en-US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D548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4</cp:revision>
  <dcterms:created xsi:type="dcterms:W3CDTF">2019-05-15T20:49:00Z</dcterms:created>
  <dcterms:modified xsi:type="dcterms:W3CDTF">2019-05-15T21:00:00Z</dcterms:modified>
</cp:coreProperties>
</file>