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644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494E59">
        <w:rPr>
          <w:rFonts w:ascii="Arial" w:hAnsi="Arial" w:cs="Arial"/>
          <w:b/>
          <w:sz w:val="20"/>
          <w:szCs w:val="20"/>
        </w:rPr>
        <w:t>58</w:t>
      </w:r>
      <w:r w:rsidR="00F644E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94E59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644E8" w:rsidP="003578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datas para recolhimento do IPTU e Taxas que o acompanham, para o ano de 2003.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F644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644E8">
        <w:rPr>
          <w:rFonts w:ascii="Arial" w:hAnsi="Arial" w:cs="Arial"/>
          <w:b/>
          <w:sz w:val="20"/>
          <w:szCs w:val="20"/>
        </w:rPr>
        <w:t>E SU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</w:t>
      </w:r>
      <w:r w:rsidR="00F644E8">
        <w:rPr>
          <w:rFonts w:ascii="Arial" w:hAnsi="Arial" w:cs="Arial"/>
          <w:b/>
          <w:sz w:val="20"/>
          <w:szCs w:val="20"/>
        </w:rPr>
        <w:t>LEGAIS</w:t>
      </w:r>
      <w:r w:rsidR="00494E5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1B70" w:rsidRDefault="009243B3" w:rsidP="00F64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644E8">
        <w:rPr>
          <w:rFonts w:ascii="Arial" w:hAnsi="Arial" w:cs="Arial"/>
          <w:sz w:val="20"/>
          <w:szCs w:val="20"/>
        </w:rPr>
        <w:t>A arrecadação do Imposto Predial e Territorial Urbano e suas respectivas taxas, para o exercício de 2003, far-se-á em 10 (dez) parcelas e mensais, fixando-se as seguintes datas para os vencimentos:</w:t>
      </w:r>
    </w:p>
    <w:p w:rsidR="00F644E8" w:rsidRDefault="00F644E8" w:rsidP="00F64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2804"/>
        <w:gridCol w:w="1640"/>
      </w:tblGrid>
      <w:tr w:rsidR="00F644E8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644E8" w:rsidRDefault="00F644E8" w:rsidP="000E42D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PARCELA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644E8" w:rsidRDefault="00F644E8" w:rsidP="000E42D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VENCIMENTO</w:t>
            </w:r>
          </w:p>
        </w:tc>
      </w:tr>
      <w:tr w:rsidR="00F644E8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44E8" w:rsidRDefault="00F644E8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Parcela ou Parcela Única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44E8" w:rsidRDefault="00F644E8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20.03.2003</w:t>
            </w:r>
          </w:p>
        </w:tc>
      </w:tr>
      <w:tr w:rsidR="00F644E8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44E8" w:rsidRDefault="00F644E8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2ª Parcela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44E8" w:rsidRDefault="00F644E8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20.04.2003</w:t>
            </w:r>
          </w:p>
        </w:tc>
      </w:tr>
      <w:tr w:rsidR="00F644E8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44E8" w:rsidRDefault="00F644E8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Parcela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44E8" w:rsidRDefault="00F644E8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20.05.2003</w:t>
            </w:r>
          </w:p>
        </w:tc>
      </w:tr>
      <w:tr w:rsidR="00F644E8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44E8" w:rsidRDefault="00F644E8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4ª Parcela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44E8" w:rsidRDefault="00F644E8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20.06.2003</w:t>
            </w:r>
          </w:p>
        </w:tc>
      </w:tr>
      <w:tr w:rsidR="00F644E8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44E8" w:rsidRDefault="00F644E8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5ª Parcela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44E8" w:rsidRDefault="00F644E8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20.07.2003</w:t>
            </w:r>
          </w:p>
        </w:tc>
      </w:tr>
      <w:tr w:rsidR="00F644E8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44E8" w:rsidRDefault="00F644E8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6ª Parcela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44E8" w:rsidRDefault="00F644E8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20.08.2003</w:t>
            </w:r>
          </w:p>
        </w:tc>
      </w:tr>
      <w:tr w:rsidR="00F644E8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44E8" w:rsidRDefault="00F644E8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7ª Parcela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44E8" w:rsidRDefault="00F644E8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20.09.2003</w:t>
            </w:r>
          </w:p>
        </w:tc>
      </w:tr>
      <w:tr w:rsidR="00F644E8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44E8" w:rsidRDefault="00F644E8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8ª Parcela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44E8" w:rsidRDefault="00F644E8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20.10.2003</w:t>
            </w:r>
          </w:p>
        </w:tc>
      </w:tr>
      <w:tr w:rsidR="00F644E8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44E8" w:rsidRDefault="00F644E8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9ª Parcela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44E8" w:rsidRDefault="00F644E8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20.11.2003</w:t>
            </w:r>
          </w:p>
        </w:tc>
      </w:tr>
      <w:tr w:rsidR="00F644E8" w:rsidTr="000E42D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644E8" w:rsidRDefault="00F644E8" w:rsidP="000E4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10ª Parcela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644E8" w:rsidRDefault="00F644E8" w:rsidP="000E42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20.12.2003</w:t>
            </w:r>
          </w:p>
        </w:tc>
      </w:tr>
    </w:tbl>
    <w:p w:rsidR="00F644E8" w:rsidRDefault="00F644E8" w:rsidP="00F64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3578FF" w:rsidP="00F64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78F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55FC1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>v</w:t>
      </w:r>
      <w:r w:rsidR="00080438">
        <w:rPr>
          <w:rFonts w:ascii="Arial" w:hAnsi="Arial" w:cs="Arial"/>
          <w:sz w:val="20"/>
          <w:szCs w:val="20"/>
        </w:rPr>
        <w:t>igor na data de sua publicação</w:t>
      </w:r>
      <w:r w:rsidR="00F644E8">
        <w:rPr>
          <w:rFonts w:ascii="Arial" w:hAnsi="Arial" w:cs="Arial"/>
          <w:sz w:val="20"/>
          <w:szCs w:val="20"/>
        </w:rPr>
        <w:t>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94E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94E59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453" w:rsidRDefault="003B1453" w:rsidP="009243B3">
      <w:pPr>
        <w:spacing w:after="0" w:line="240" w:lineRule="auto"/>
      </w:pPr>
      <w:r>
        <w:separator/>
      </w:r>
    </w:p>
  </w:endnote>
  <w:endnote w:type="continuationSeparator" w:id="1">
    <w:p w:rsidR="003B1453" w:rsidRDefault="003B145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453" w:rsidRDefault="003B1453" w:rsidP="009243B3">
      <w:pPr>
        <w:spacing w:after="0" w:line="240" w:lineRule="auto"/>
      </w:pPr>
      <w:r>
        <w:separator/>
      </w:r>
    </w:p>
  </w:footnote>
  <w:footnote w:type="continuationSeparator" w:id="1">
    <w:p w:rsidR="003B1453" w:rsidRDefault="003B145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155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1453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1B70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4E8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2019-04-23T12:20:00Z</dcterms:created>
  <dcterms:modified xsi:type="dcterms:W3CDTF">2019-04-23T12:24:00Z</dcterms:modified>
</cp:coreProperties>
</file>